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455" w:rsidRDefault="00AB40EC" w:rsidP="00772455">
      <w:pPr>
        <w:ind w:left="284"/>
        <w:jc w:val="center"/>
      </w:pPr>
      <w:bookmarkStart w:id="0" w:name="_GoBack"/>
      <w:bookmarkEnd w:id="0"/>
      <w:r w:rsidRPr="00AB40EC">
        <w:rPr>
          <w:noProof/>
        </w:rPr>
        <w:drawing>
          <wp:inline distT="0" distB="0" distL="0" distR="0">
            <wp:extent cx="6676644" cy="8871735"/>
            <wp:effectExtent l="0" t="0" r="0" b="5715"/>
            <wp:docPr id="1" name="Рисунок 1" descr="C:\Users\организатор\Documents\Scanned Documents\Рисунок (63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рганизатор\Documents\Scanned Documents\Рисунок (63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89"/>
                    <a:stretch/>
                  </pic:blipFill>
                  <pic:spPr bwMode="auto">
                    <a:xfrm>
                      <a:off x="0" y="0"/>
                      <a:ext cx="6676644" cy="887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40EC" w:rsidRPr="00772455" w:rsidRDefault="00AB40EC" w:rsidP="00772455">
      <w:pPr>
        <w:ind w:left="284"/>
        <w:jc w:val="center"/>
        <w:rPr>
          <w:sz w:val="32"/>
          <w:szCs w:val="32"/>
        </w:rPr>
        <w:sectPr w:rsidR="00AB40EC" w:rsidRPr="00772455" w:rsidSect="001A0C2D">
          <w:type w:val="continuous"/>
          <w:pgSz w:w="11900" w:h="16820"/>
          <w:pgMar w:top="1440" w:right="1440" w:bottom="1440" w:left="1440" w:header="720" w:footer="720" w:gutter="0"/>
          <w:cols w:space="720"/>
        </w:sectPr>
      </w:pPr>
    </w:p>
    <w:p w:rsidR="004C073F" w:rsidRPr="00F70CB7" w:rsidRDefault="004C073F" w:rsidP="004C073F">
      <w:pPr>
        <w:pStyle w:val="21"/>
        <w:numPr>
          <w:ilvl w:val="0"/>
          <w:numId w:val="18"/>
        </w:numPr>
        <w:tabs>
          <w:tab w:val="left" w:pos="709"/>
        </w:tabs>
        <w:ind w:left="142" w:hanging="284"/>
        <w:jc w:val="both"/>
        <w:rPr>
          <w:sz w:val="24"/>
          <w:szCs w:val="24"/>
        </w:rPr>
      </w:pPr>
      <w:r w:rsidRPr="00F70CB7">
        <w:rPr>
          <w:sz w:val="24"/>
          <w:szCs w:val="24"/>
        </w:rPr>
        <w:lastRenderedPageBreak/>
        <w:t>Общие</w:t>
      </w:r>
      <w:r w:rsidRPr="00F70CB7">
        <w:rPr>
          <w:spacing w:val="-6"/>
          <w:sz w:val="24"/>
          <w:szCs w:val="24"/>
        </w:rPr>
        <w:t xml:space="preserve"> </w:t>
      </w:r>
      <w:r w:rsidRPr="00F70CB7">
        <w:rPr>
          <w:sz w:val="24"/>
          <w:szCs w:val="24"/>
        </w:rPr>
        <w:t>положения:</w:t>
      </w:r>
    </w:p>
    <w:p w:rsidR="004C073F" w:rsidRPr="00F70CB7" w:rsidRDefault="004C073F" w:rsidP="004C073F">
      <w:pPr>
        <w:pStyle w:val="a3"/>
        <w:rPr>
          <w:b/>
          <w:sz w:val="24"/>
          <w:szCs w:val="24"/>
        </w:rPr>
      </w:pPr>
    </w:p>
    <w:p w:rsidR="004C073F" w:rsidRPr="00F70CB7" w:rsidRDefault="004C073F" w:rsidP="004C073F">
      <w:pPr>
        <w:pStyle w:val="a5"/>
        <w:numPr>
          <w:ilvl w:val="1"/>
          <w:numId w:val="18"/>
        </w:numPr>
        <w:tabs>
          <w:tab w:val="left" w:pos="709"/>
        </w:tabs>
        <w:ind w:right="754" w:hanging="839"/>
        <w:jc w:val="both"/>
        <w:rPr>
          <w:sz w:val="24"/>
          <w:szCs w:val="24"/>
        </w:rPr>
      </w:pPr>
      <w:r w:rsidRPr="00F70CB7">
        <w:rPr>
          <w:sz w:val="24"/>
          <w:szCs w:val="24"/>
        </w:rPr>
        <w:t>Настоящее</w:t>
      </w:r>
      <w:r w:rsidRPr="00F70CB7">
        <w:rPr>
          <w:spacing w:val="1"/>
          <w:sz w:val="24"/>
          <w:szCs w:val="24"/>
        </w:rPr>
        <w:t xml:space="preserve"> </w:t>
      </w:r>
      <w:r w:rsidRPr="00F70CB7">
        <w:rPr>
          <w:sz w:val="24"/>
          <w:szCs w:val="24"/>
        </w:rPr>
        <w:t>Положение</w:t>
      </w:r>
      <w:r w:rsidRPr="00F70CB7">
        <w:rPr>
          <w:spacing w:val="1"/>
          <w:sz w:val="24"/>
          <w:szCs w:val="24"/>
        </w:rPr>
        <w:t xml:space="preserve"> </w:t>
      </w:r>
      <w:r w:rsidRPr="00F70CB7">
        <w:rPr>
          <w:sz w:val="24"/>
          <w:szCs w:val="24"/>
        </w:rPr>
        <w:t>о</w:t>
      </w:r>
      <w:r w:rsidRPr="00F70CB7">
        <w:rPr>
          <w:spacing w:val="1"/>
          <w:sz w:val="24"/>
          <w:szCs w:val="24"/>
        </w:rPr>
        <w:t xml:space="preserve"> </w:t>
      </w:r>
      <w:r w:rsidRPr="00F70CB7">
        <w:rPr>
          <w:sz w:val="24"/>
          <w:szCs w:val="24"/>
        </w:rPr>
        <w:t>внутренней</w:t>
      </w:r>
      <w:r w:rsidRPr="00F70CB7">
        <w:rPr>
          <w:spacing w:val="1"/>
          <w:sz w:val="24"/>
          <w:szCs w:val="24"/>
        </w:rPr>
        <w:t xml:space="preserve"> </w:t>
      </w:r>
      <w:r w:rsidRPr="00F70CB7">
        <w:rPr>
          <w:sz w:val="24"/>
          <w:szCs w:val="24"/>
        </w:rPr>
        <w:t>системе</w:t>
      </w:r>
      <w:r w:rsidRPr="00F70CB7">
        <w:rPr>
          <w:spacing w:val="1"/>
          <w:sz w:val="24"/>
          <w:szCs w:val="24"/>
        </w:rPr>
        <w:t xml:space="preserve"> </w:t>
      </w:r>
      <w:r w:rsidRPr="00F70CB7">
        <w:rPr>
          <w:sz w:val="24"/>
          <w:szCs w:val="24"/>
        </w:rPr>
        <w:t>оценки</w:t>
      </w:r>
      <w:r w:rsidRPr="00F70CB7">
        <w:rPr>
          <w:spacing w:val="1"/>
          <w:sz w:val="24"/>
          <w:szCs w:val="24"/>
        </w:rPr>
        <w:t xml:space="preserve"> </w:t>
      </w:r>
      <w:r w:rsidRPr="00F70CB7">
        <w:rPr>
          <w:sz w:val="24"/>
          <w:szCs w:val="24"/>
        </w:rPr>
        <w:t>качества</w:t>
      </w:r>
      <w:r w:rsidRPr="00F70CB7">
        <w:rPr>
          <w:spacing w:val="1"/>
          <w:sz w:val="24"/>
          <w:szCs w:val="24"/>
        </w:rPr>
        <w:t xml:space="preserve"> </w:t>
      </w:r>
      <w:r w:rsidRPr="00F70CB7">
        <w:rPr>
          <w:sz w:val="24"/>
          <w:szCs w:val="24"/>
        </w:rPr>
        <w:t>дошкольного</w:t>
      </w:r>
      <w:r w:rsidRPr="00F70CB7">
        <w:rPr>
          <w:spacing w:val="1"/>
          <w:sz w:val="24"/>
          <w:szCs w:val="24"/>
        </w:rPr>
        <w:t xml:space="preserve"> </w:t>
      </w:r>
      <w:r w:rsidRPr="00F70CB7">
        <w:rPr>
          <w:sz w:val="24"/>
          <w:szCs w:val="24"/>
        </w:rPr>
        <w:t>образования</w:t>
      </w:r>
      <w:r w:rsidRPr="00F70CB7">
        <w:rPr>
          <w:spacing w:val="1"/>
          <w:sz w:val="24"/>
          <w:szCs w:val="24"/>
        </w:rPr>
        <w:t xml:space="preserve"> </w:t>
      </w:r>
      <w:r w:rsidRPr="00F70CB7">
        <w:rPr>
          <w:sz w:val="24"/>
          <w:szCs w:val="24"/>
        </w:rPr>
        <w:t>(далее</w:t>
      </w:r>
      <w:r w:rsidRPr="00F70CB7">
        <w:rPr>
          <w:spacing w:val="1"/>
          <w:sz w:val="24"/>
          <w:szCs w:val="24"/>
        </w:rPr>
        <w:t xml:space="preserve"> </w:t>
      </w:r>
      <w:r w:rsidRPr="00F70CB7">
        <w:rPr>
          <w:sz w:val="24"/>
          <w:szCs w:val="24"/>
        </w:rPr>
        <w:t>–</w:t>
      </w:r>
      <w:r w:rsidRPr="00F70CB7">
        <w:rPr>
          <w:spacing w:val="1"/>
          <w:sz w:val="24"/>
          <w:szCs w:val="24"/>
        </w:rPr>
        <w:t xml:space="preserve"> </w:t>
      </w:r>
      <w:r w:rsidRPr="00F70CB7">
        <w:rPr>
          <w:sz w:val="24"/>
          <w:szCs w:val="24"/>
        </w:rPr>
        <w:t>Положение)</w:t>
      </w:r>
      <w:r w:rsidRPr="00F70CB7">
        <w:rPr>
          <w:spacing w:val="1"/>
          <w:sz w:val="24"/>
          <w:szCs w:val="24"/>
        </w:rPr>
        <w:t xml:space="preserve"> </w:t>
      </w:r>
      <w:r w:rsidRPr="00F70CB7">
        <w:rPr>
          <w:sz w:val="24"/>
          <w:szCs w:val="24"/>
        </w:rPr>
        <w:t>разработано</w:t>
      </w:r>
      <w:r w:rsidRPr="00F70CB7">
        <w:rPr>
          <w:spacing w:val="1"/>
          <w:sz w:val="24"/>
          <w:szCs w:val="24"/>
        </w:rPr>
        <w:t xml:space="preserve"> </w:t>
      </w:r>
      <w:r w:rsidRPr="00F70CB7">
        <w:rPr>
          <w:sz w:val="24"/>
          <w:szCs w:val="24"/>
        </w:rPr>
        <w:t>для</w:t>
      </w:r>
      <w:r w:rsidRPr="00F70CB7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дошкольной группы </w:t>
      </w:r>
      <w:r w:rsidRPr="00F70CB7">
        <w:rPr>
          <w:sz w:val="24"/>
          <w:szCs w:val="24"/>
        </w:rPr>
        <w:t>Муниципального</w:t>
      </w:r>
      <w:r w:rsidRPr="00F70CB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казенного</w:t>
      </w:r>
      <w:r w:rsidRPr="00F70CB7">
        <w:rPr>
          <w:spacing w:val="1"/>
          <w:sz w:val="24"/>
          <w:szCs w:val="24"/>
        </w:rPr>
        <w:t xml:space="preserve"> </w:t>
      </w:r>
      <w:r w:rsidRPr="00F70CB7">
        <w:rPr>
          <w:sz w:val="24"/>
          <w:szCs w:val="24"/>
        </w:rPr>
        <w:t>образовательного</w:t>
      </w:r>
      <w:r w:rsidRPr="00F70CB7">
        <w:rPr>
          <w:spacing w:val="1"/>
          <w:sz w:val="24"/>
          <w:szCs w:val="24"/>
        </w:rPr>
        <w:t xml:space="preserve"> </w:t>
      </w:r>
      <w:r w:rsidRPr="00F70CB7">
        <w:rPr>
          <w:sz w:val="24"/>
          <w:szCs w:val="24"/>
        </w:rPr>
        <w:t>учреждения</w:t>
      </w:r>
      <w:r w:rsidRPr="00F70CB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«Прокоп-</w:t>
      </w:r>
      <w:proofErr w:type="spellStart"/>
      <w:r>
        <w:rPr>
          <w:sz w:val="24"/>
          <w:szCs w:val="24"/>
        </w:rPr>
        <w:t>Салдинская</w:t>
      </w:r>
      <w:proofErr w:type="spellEnd"/>
      <w:r>
        <w:rPr>
          <w:sz w:val="24"/>
          <w:szCs w:val="24"/>
        </w:rPr>
        <w:t xml:space="preserve"> СОШ»</w:t>
      </w:r>
    </w:p>
    <w:p w:rsidR="004C073F" w:rsidRPr="00F70CB7" w:rsidRDefault="004C073F" w:rsidP="004C073F">
      <w:pPr>
        <w:pStyle w:val="a3"/>
        <w:ind w:left="695"/>
        <w:jc w:val="both"/>
        <w:rPr>
          <w:sz w:val="24"/>
          <w:szCs w:val="24"/>
        </w:rPr>
      </w:pPr>
      <w:r w:rsidRPr="00F70CB7">
        <w:rPr>
          <w:sz w:val="24"/>
          <w:szCs w:val="24"/>
        </w:rPr>
        <w:t>ВСОКО</w:t>
      </w:r>
      <w:r w:rsidRPr="00F70CB7">
        <w:rPr>
          <w:spacing w:val="-5"/>
          <w:sz w:val="24"/>
          <w:szCs w:val="24"/>
        </w:rPr>
        <w:t xml:space="preserve"> </w:t>
      </w:r>
      <w:r w:rsidRPr="00F70CB7">
        <w:rPr>
          <w:sz w:val="24"/>
          <w:szCs w:val="24"/>
        </w:rPr>
        <w:t>предназначена</w:t>
      </w:r>
      <w:r w:rsidRPr="00F70CB7">
        <w:rPr>
          <w:spacing w:val="-4"/>
          <w:sz w:val="24"/>
          <w:szCs w:val="24"/>
        </w:rPr>
        <w:t xml:space="preserve"> </w:t>
      </w:r>
      <w:r w:rsidRPr="00F70CB7">
        <w:rPr>
          <w:sz w:val="24"/>
          <w:szCs w:val="24"/>
        </w:rPr>
        <w:t>для:</w:t>
      </w:r>
    </w:p>
    <w:p w:rsidR="004C073F" w:rsidRPr="00F70CB7" w:rsidRDefault="004C073F" w:rsidP="004C073F">
      <w:pPr>
        <w:pStyle w:val="a3"/>
        <w:rPr>
          <w:sz w:val="24"/>
          <w:szCs w:val="24"/>
        </w:rPr>
      </w:pPr>
    </w:p>
    <w:p w:rsidR="004C073F" w:rsidRPr="00F70CB7" w:rsidRDefault="004C073F" w:rsidP="004C073F">
      <w:pPr>
        <w:pStyle w:val="a5"/>
        <w:numPr>
          <w:ilvl w:val="0"/>
          <w:numId w:val="17"/>
        </w:numPr>
        <w:tabs>
          <w:tab w:val="left" w:pos="709"/>
        </w:tabs>
        <w:ind w:left="0" w:right="760" w:firstLine="0"/>
        <w:rPr>
          <w:sz w:val="24"/>
          <w:szCs w:val="24"/>
        </w:rPr>
      </w:pPr>
      <w:r w:rsidRPr="00F70CB7">
        <w:rPr>
          <w:sz w:val="24"/>
          <w:szCs w:val="24"/>
        </w:rPr>
        <w:t>установления</w:t>
      </w:r>
      <w:r w:rsidRPr="00F70CB7">
        <w:rPr>
          <w:spacing w:val="1"/>
          <w:sz w:val="24"/>
          <w:szCs w:val="24"/>
        </w:rPr>
        <w:t xml:space="preserve"> </w:t>
      </w:r>
      <w:r w:rsidRPr="00F70CB7">
        <w:rPr>
          <w:sz w:val="24"/>
          <w:szCs w:val="24"/>
        </w:rPr>
        <w:t>соответствия</w:t>
      </w:r>
      <w:r w:rsidRPr="00F70CB7">
        <w:rPr>
          <w:spacing w:val="1"/>
          <w:sz w:val="24"/>
          <w:szCs w:val="24"/>
        </w:rPr>
        <w:t xml:space="preserve"> </w:t>
      </w:r>
      <w:r w:rsidRPr="00F70CB7">
        <w:rPr>
          <w:sz w:val="24"/>
          <w:szCs w:val="24"/>
        </w:rPr>
        <w:t>качества</w:t>
      </w:r>
      <w:r w:rsidRPr="00F70CB7">
        <w:rPr>
          <w:spacing w:val="1"/>
          <w:sz w:val="24"/>
          <w:szCs w:val="24"/>
        </w:rPr>
        <w:t xml:space="preserve"> </w:t>
      </w:r>
      <w:r w:rsidRPr="00F70CB7">
        <w:rPr>
          <w:sz w:val="24"/>
          <w:szCs w:val="24"/>
        </w:rPr>
        <w:t>дошкольного</w:t>
      </w:r>
      <w:r w:rsidRPr="00F70CB7">
        <w:rPr>
          <w:spacing w:val="1"/>
          <w:sz w:val="24"/>
          <w:szCs w:val="24"/>
        </w:rPr>
        <w:t xml:space="preserve"> </w:t>
      </w:r>
      <w:r w:rsidRPr="00F70CB7">
        <w:rPr>
          <w:sz w:val="24"/>
          <w:szCs w:val="24"/>
        </w:rPr>
        <w:t>образования</w:t>
      </w:r>
      <w:r w:rsidRPr="00F70CB7">
        <w:rPr>
          <w:spacing w:val="1"/>
          <w:sz w:val="24"/>
          <w:szCs w:val="24"/>
        </w:rPr>
        <w:t xml:space="preserve"> </w:t>
      </w:r>
      <w:r w:rsidRPr="00F70CB7">
        <w:rPr>
          <w:sz w:val="24"/>
          <w:szCs w:val="24"/>
        </w:rPr>
        <w:t>в</w:t>
      </w:r>
      <w:r w:rsidRPr="00F70CB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дошкольной группе</w:t>
      </w:r>
      <w:r w:rsidRPr="00F70CB7">
        <w:rPr>
          <w:spacing w:val="1"/>
          <w:sz w:val="24"/>
          <w:szCs w:val="24"/>
        </w:rPr>
        <w:t xml:space="preserve"> </w:t>
      </w:r>
      <w:r w:rsidRPr="00F70CB7">
        <w:rPr>
          <w:sz w:val="24"/>
          <w:szCs w:val="24"/>
        </w:rPr>
        <w:t>требованиям</w:t>
      </w:r>
      <w:r w:rsidRPr="00F70CB7">
        <w:rPr>
          <w:spacing w:val="2"/>
          <w:sz w:val="24"/>
          <w:szCs w:val="24"/>
        </w:rPr>
        <w:t xml:space="preserve"> </w:t>
      </w:r>
      <w:r w:rsidRPr="00F70CB7">
        <w:rPr>
          <w:sz w:val="24"/>
          <w:szCs w:val="24"/>
        </w:rPr>
        <w:t>ФГОС</w:t>
      </w:r>
      <w:r w:rsidRPr="00F70CB7">
        <w:rPr>
          <w:spacing w:val="3"/>
          <w:sz w:val="24"/>
          <w:szCs w:val="24"/>
        </w:rPr>
        <w:t xml:space="preserve"> </w:t>
      </w:r>
      <w:r w:rsidRPr="00F70CB7">
        <w:rPr>
          <w:sz w:val="24"/>
          <w:szCs w:val="24"/>
        </w:rPr>
        <w:t>ДО,</w:t>
      </w:r>
    </w:p>
    <w:p w:rsidR="004C073F" w:rsidRPr="00F70CB7" w:rsidRDefault="004C073F" w:rsidP="004C073F">
      <w:pPr>
        <w:pStyle w:val="a5"/>
        <w:numPr>
          <w:ilvl w:val="0"/>
          <w:numId w:val="17"/>
        </w:numPr>
        <w:tabs>
          <w:tab w:val="left" w:pos="864"/>
        </w:tabs>
        <w:ind w:left="863" w:hanging="169"/>
        <w:rPr>
          <w:sz w:val="24"/>
          <w:szCs w:val="24"/>
        </w:rPr>
      </w:pPr>
      <w:r w:rsidRPr="00F70CB7">
        <w:rPr>
          <w:sz w:val="24"/>
          <w:szCs w:val="24"/>
        </w:rPr>
        <w:t>управления</w:t>
      </w:r>
      <w:r w:rsidRPr="00F70CB7">
        <w:rPr>
          <w:spacing w:val="-5"/>
          <w:sz w:val="24"/>
          <w:szCs w:val="24"/>
        </w:rPr>
        <w:t xml:space="preserve"> </w:t>
      </w:r>
      <w:r w:rsidRPr="00F70CB7">
        <w:rPr>
          <w:sz w:val="24"/>
          <w:szCs w:val="24"/>
        </w:rPr>
        <w:t>качеством</w:t>
      </w:r>
      <w:r w:rsidRPr="00F70CB7">
        <w:rPr>
          <w:spacing w:val="-4"/>
          <w:sz w:val="24"/>
          <w:szCs w:val="24"/>
        </w:rPr>
        <w:t xml:space="preserve"> </w:t>
      </w:r>
      <w:r w:rsidRPr="00F70CB7">
        <w:rPr>
          <w:sz w:val="24"/>
          <w:szCs w:val="24"/>
        </w:rPr>
        <w:t>образования</w:t>
      </w:r>
      <w:r w:rsidRPr="00F70CB7">
        <w:rPr>
          <w:spacing w:val="-4"/>
          <w:sz w:val="24"/>
          <w:szCs w:val="24"/>
        </w:rPr>
        <w:t xml:space="preserve"> </w:t>
      </w:r>
      <w:proofErr w:type="gramStart"/>
      <w:r w:rsidRPr="00F70CB7">
        <w:rPr>
          <w:sz w:val="24"/>
          <w:szCs w:val="24"/>
        </w:rPr>
        <w:t>в</w:t>
      </w:r>
      <w:r w:rsidRPr="00F70CB7"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дошкольной группы</w:t>
      </w:r>
      <w:proofErr w:type="gramEnd"/>
      <w:r>
        <w:rPr>
          <w:sz w:val="24"/>
          <w:szCs w:val="24"/>
        </w:rPr>
        <w:t xml:space="preserve"> ОО</w:t>
      </w:r>
      <w:r w:rsidRPr="00F70CB7">
        <w:rPr>
          <w:sz w:val="24"/>
          <w:szCs w:val="24"/>
        </w:rPr>
        <w:t>,</w:t>
      </w:r>
    </w:p>
    <w:p w:rsidR="004C073F" w:rsidRPr="00F70CB7" w:rsidRDefault="004C073F" w:rsidP="004C073F">
      <w:pPr>
        <w:pStyle w:val="a5"/>
        <w:numPr>
          <w:ilvl w:val="0"/>
          <w:numId w:val="17"/>
        </w:numPr>
        <w:tabs>
          <w:tab w:val="left" w:pos="974"/>
        </w:tabs>
        <w:ind w:right="761" w:hanging="72"/>
        <w:rPr>
          <w:sz w:val="24"/>
          <w:szCs w:val="24"/>
        </w:rPr>
      </w:pPr>
      <w:r w:rsidRPr="00F70CB7">
        <w:rPr>
          <w:sz w:val="24"/>
          <w:szCs w:val="24"/>
        </w:rPr>
        <w:t>обеспечения участников образовательных отношений и общества в целом,</w:t>
      </w:r>
      <w:r w:rsidRPr="00F70CB7">
        <w:rPr>
          <w:spacing w:val="1"/>
          <w:sz w:val="24"/>
          <w:szCs w:val="24"/>
        </w:rPr>
        <w:t xml:space="preserve"> </w:t>
      </w:r>
      <w:r w:rsidRPr="00F70CB7">
        <w:rPr>
          <w:sz w:val="24"/>
          <w:szCs w:val="24"/>
        </w:rPr>
        <w:t>объективной</w:t>
      </w:r>
      <w:r w:rsidRPr="00F70CB7">
        <w:rPr>
          <w:spacing w:val="1"/>
          <w:sz w:val="24"/>
          <w:szCs w:val="24"/>
        </w:rPr>
        <w:t xml:space="preserve"> </w:t>
      </w:r>
      <w:r w:rsidRPr="00F70CB7">
        <w:rPr>
          <w:sz w:val="24"/>
          <w:szCs w:val="24"/>
        </w:rPr>
        <w:t>и</w:t>
      </w:r>
      <w:r w:rsidRPr="00F70CB7">
        <w:rPr>
          <w:spacing w:val="1"/>
          <w:sz w:val="24"/>
          <w:szCs w:val="24"/>
        </w:rPr>
        <w:t xml:space="preserve"> </w:t>
      </w:r>
      <w:r w:rsidRPr="00F70CB7">
        <w:rPr>
          <w:sz w:val="24"/>
          <w:szCs w:val="24"/>
        </w:rPr>
        <w:t>достоверной</w:t>
      </w:r>
      <w:r w:rsidRPr="00F70CB7">
        <w:rPr>
          <w:spacing w:val="1"/>
          <w:sz w:val="24"/>
          <w:szCs w:val="24"/>
        </w:rPr>
        <w:t xml:space="preserve"> </w:t>
      </w:r>
      <w:r w:rsidRPr="00F70CB7">
        <w:rPr>
          <w:sz w:val="24"/>
          <w:szCs w:val="24"/>
        </w:rPr>
        <w:t>информацией</w:t>
      </w:r>
      <w:r w:rsidRPr="00F70CB7">
        <w:rPr>
          <w:spacing w:val="1"/>
          <w:sz w:val="24"/>
          <w:szCs w:val="24"/>
        </w:rPr>
        <w:t xml:space="preserve"> </w:t>
      </w:r>
      <w:r w:rsidRPr="00F70CB7">
        <w:rPr>
          <w:sz w:val="24"/>
          <w:szCs w:val="24"/>
        </w:rPr>
        <w:t>о</w:t>
      </w:r>
      <w:r w:rsidRPr="00F70CB7">
        <w:rPr>
          <w:spacing w:val="1"/>
          <w:sz w:val="24"/>
          <w:szCs w:val="24"/>
        </w:rPr>
        <w:t xml:space="preserve"> </w:t>
      </w:r>
      <w:r w:rsidRPr="00F70CB7">
        <w:rPr>
          <w:sz w:val="24"/>
          <w:szCs w:val="24"/>
        </w:rPr>
        <w:t>качестве</w:t>
      </w:r>
      <w:r w:rsidRPr="00F70CB7">
        <w:rPr>
          <w:spacing w:val="1"/>
          <w:sz w:val="24"/>
          <w:szCs w:val="24"/>
        </w:rPr>
        <w:t xml:space="preserve"> </w:t>
      </w:r>
      <w:r w:rsidRPr="00F70CB7">
        <w:rPr>
          <w:sz w:val="24"/>
          <w:szCs w:val="24"/>
        </w:rPr>
        <w:t>дошкольного</w:t>
      </w:r>
      <w:r w:rsidRPr="00F70CB7">
        <w:rPr>
          <w:spacing w:val="1"/>
          <w:sz w:val="24"/>
          <w:szCs w:val="24"/>
        </w:rPr>
        <w:t xml:space="preserve"> </w:t>
      </w:r>
      <w:r w:rsidRPr="00F70CB7">
        <w:rPr>
          <w:sz w:val="24"/>
          <w:szCs w:val="24"/>
        </w:rPr>
        <w:t>образования,</w:t>
      </w:r>
      <w:r w:rsidRPr="00F70CB7">
        <w:rPr>
          <w:spacing w:val="3"/>
          <w:sz w:val="24"/>
          <w:szCs w:val="24"/>
        </w:rPr>
        <w:t xml:space="preserve"> </w:t>
      </w:r>
      <w:r w:rsidRPr="00F70CB7">
        <w:rPr>
          <w:sz w:val="24"/>
          <w:szCs w:val="24"/>
        </w:rPr>
        <w:t>предоставляемого</w:t>
      </w:r>
      <w:r w:rsidRPr="00F70CB7">
        <w:rPr>
          <w:spacing w:val="1"/>
          <w:sz w:val="24"/>
          <w:szCs w:val="24"/>
        </w:rPr>
        <w:t xml:space="preserve"> </w:t>
      </w:r>
      <w:r w:rsidRPr="00F70CB7">
        <w:rPr>
          <w:sz w:val="24"/>
          <w:szCs w:val="24"/>
        </w:rPr>
        <w:t>в</w:t>
      </w:r>
      <w:r w:rsidRPr="00F70CB7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  дошкольной группы ОО.</w:t>
      </w:r>
    </w:p>
    <w:p w:rsidR="004C073F" w:rsidRPr="00F70CB7" w:rsidRDefault="004C073F" w:rsidP="004C073F">
      <w:pPr>
        <w:pStyle w:val="a5"/>
        <w:numPr>
          <w:ilvl w:val="1"/>
          <w:numId w:val="18"/>
        </w:numPr>
        <w:tabs>
          <w:tab w:val="left" w:pos="766"/>
        </w:tabs>
        <w:ind w:left="1261" w:hanging="1261"/>
        <w:jc w:val="both"/>
        <w:rPr>
          <w:sz w:val="24"/>
          <w:szCs w:val="24"/>
        </w:rPr>
      </w:pPr>
      <w:r w:rsidRPr="00F70CB7">
        <w:rPr>
          <w:sz w:val="24"/>
          <w:szCs w:val="24"/>
        </w:rPr>
        <w:t>Положение</w:t>
      </w:r>
      <w:r w:rsidRPr="00F70CB7">
        <w:rPr>
          <w:spacing w:val="-5"/>
          <w:sz w:val="24"/>
          <w:szCs w:val="24"/>
        </w:rPr>
        <w:t xml:space="preserve"> </w:t>
      </w:r>
      <w:r w:rsidRPr="00F70CB7">
        <w:rPr>
          <w:sz w:val="24"/>
          <w:szCs w:val="24"/>
        </w:rPr>
        <w:t>разработано</w:t>
      </w:r>
      <w:r w:rsidRPr="00F70CB7">
        <w:rPr>
          <w:spacing w:val="-6"/>
          <w:sz w:val="24"/>
          <w:szCs w:val="24"/>
        </w:rPr>
        <w:t xml:space="preserve"> </w:t>
      </w:r>
      <w:r w:rsidRPr="00F70CB7">
        <w:rPr>
          <w:sz w:val="24"/>
          <w:szCs w:val="24"/>
        </w:rPr>
        <w:t>в</w:t>
      </w:r>
      <w:r w:rsidRPr="00F70CB7">
        <w:rPr>
          <w:spacing w:val="-6"/>
          <w:sz w:val="24"/>
          <w:szCs w:val="24"/>
        </w:rPr>
        <w:t xml:space="preserve"> </w:t>
      </w:r>
      <w:r w:rsidRPr="00F70CB7">
        <w:rPr>
          <w:sz w:val="24"/>
          <w:szCs w:val="24"/>
        </w:rPr>
        <w:t>соответствии</w:t>
      </w:r>
      <w:r w:rsidRPr="00F70CB7">
        <w:rPr>
          <w:spacing w:val="-5"/>
          <w:sz w:val="24"/>
          <w:szCs w:val="24"/>
        </w:rPr>
        <w:t xml:space="preserve"> </w:t>
      </w:r>
      <w:r w:rsidRPr="00F70CB7">
        <w:rPr>
          <w:sz w:val="24"/>
          <w:szCs w:val="24"/>
        </w:rPr>
        <w:t>с</w:t>
      </w:r>
      <w:r w:rsidRPr="00F70CB7">
        <w:rPr>
          <w:spacing w:val="-5"/>
          <w:sz w:val="24"/>
          <w:szCs w:val="24"/>
        </w:rPr>
        <w:t xml:space="preserve"> </w:t>
      </w:r>
      <w:r w:rsidRPr="00F70CB7">
        <w:rPr>
          <w:sz w:val="24"/>
          <w:szCs w:val="24"/>
        </w:rPr>
        <w:t>нормативными</w:t>
      </w:r>
      <w:r w:rsidRPr="00F70CB7">
        <w:rPr>
          <w:spacing w:val="-5"/>
          <w:sz w:val="24"/>
          <w:szCs w:val="24"/>
        </w:rPr>
        <w:t xml:space="preserve"> </w:t>
      </w:r>
      <w:r w:rsidRPr="00F70CB7">
        <w:rPr>
          <w:sz w:val="24"/>
          <w:szCs w:val="24"/>
        </w:rPr>
        <w:t>документами:</w:t>
      </w:r>
    </w:p>
    <w:p w:rsidR="004C073F" w:rsidRPr="00F70CB7" w:rsidRDefault="004C073F" w:rsidP="004C073F">
      <w:pPr>
        <w:pStyle w:val="a3"/>
        <w:rPr>
          <w:sz w:val="24"/>
          <w:szCs w:val="24"/>
        </w:rPr>
      </w:pPr>
    </w:p>
    <w:p w:rsidR="004C073F" w:rsidRPr="00F70CB7" w:rsidRDefault="004C073F" w:rsidP="004C073F">
      <w:pPr>
        <w:pStyle w:val="a5"/>
        <w:numPr>
          <w:ilvl w:val="0"/>
          <w:numId w:val="16"/>
        </w:numPr>
        <w:tabs>
          <w:tab w:val="left" w:pos="0"/>
        </w:tabs>
        <w:ind w:left="567" w:hanging="851"/>
        <w:rPr>
          <w:sz w:val="24"/>
          <w:szCs w:val="24"/>
        </w:rPr>
      </w:pPr>
      <w:r w:rsidRPr="00F70CB7">
        <w:rPr>
          <w:sz w:val="24"/>
          <w:szCs w:val="24"/>
        </w:rPr>
        <w:t>Федеральный</w:t>
      </w:r>
      <w:r w:rsidRPr="00F70CB7">
        <w:rPr>
          <w:spacing w:val="-1"/>
          <w:sz w:val="24"/>
          <w:szCs w:val="24"/>
        </w:rPr>
        <w:t xml:space="preserve"> </w:t>
      </w:r>
      <w:r w:rsidRPr="00F70CB7">
        <w:rPr>
          <w:sz w:val="24"/>
          <w:szCs w:val="24"/>
        </w:rPr>
        <w:t>закон «Об</w:t>
      </w:r>
      <w:r w:rsidRPr="00F70CB7">
        <w:rPr>
          <w:spacing w:val="3"/>
          <w:sz w:val="24"/>
          <w:szCs w:val="24"/>
        </w:rPr>
        <w:t xml:space="preserve"> </w:t>
      </w:r>
      <w:r w:rsidRPr="00F70CB7">
        <w:rPr>
          <w:sz w:val="24"/>
          <w:szCs w:val="24"/>
        </w:rPr>
        <w:t>образовании</w:t>
      </w:r>
      <w:r w:rsidRPr="00F70CB7">
        <w:rPr>
          <w:spacing w:val="-1"/>
          <w:sz w:val="24"/>
          <w:szCs w:val="24"/>
        </w:rPr>
        <w:t xml:space="preserve"> </w:t>
      </w:r>
      <w:r w:rsidRPr="00F70CB7">
        <w:rPr>
          <w:sz w:val="24"/>
          <w:szCs w:val="24"/>
        </w:rPr>
        <w:t>в</w:t>
      </w:r>
      <w:r w:rsidRPr="00F70CB7">
        <w:rPr>
          <w:spacing w:val="5"/>
          <w:sz w:val="24"/>
          <w:szCs w:val="24"/>
        </w:rPr>
        <w:t xml:space="preserve"> </w:t>
      </w:r>
      <w:r w:rsidRPr="00F70CB7">
        <w:rPr>
          <w:sz w:val="24"/>
          <w:szCs w:val="24"/>
        </w:rPr>
        <w:t>Российской Федерации»</w:t>
      </w:r>
      <w:r w:rsidRPr="00F70CB7">
        <w:rPr>
          <w:spacing w:val="-5"/>
          <w:sz w:val="24"/>
          <w:szCs w:val="24"/>
        </w:rPr>
        <w:t xml:space="preserve"> </w:t>
      </w:r>
      <w:r w:rsidRPr="00F70CB7">
        <w:rPr>
          <w:sz w:val="24"/>
          <w:szCs w:val="24"/>
        </w:rPr>
        <w:t>о 29.12.2012</w:t>
      </w:r>
    </w:p>
    <w:p w:rsidR="004C073F" w:rsidRPr="00F70CB7" w:rsidRDefault="004C073F" w:rsidP="004C073F">
      <w:pPr>
        <w:pStyle w:val="a3"/>
        <w:ind w:firstLine="839"/>
        <w:jc w:val="both"/>
        <w:rPr>
          <w:sz w:val="24"/>
          <w:szCs w:val="24"/>
        </w:rPr>
      </w:pPr>
      <w:r w:rsidRPr="00F70CB7">
        <w:rPr>
          <w:sz w:val="24"/>
          <w:szCs w:val="24"/>
        </w:rPr>
        <w:t>№</w:t>
      </w:r>
      <w:r w:rsidRPr="00F70CB7">
        <w:rPr>
          <w:spacing w:val="-2"/>
          <w:sz w:val="24"/>
          <w:szCs w:val="24"/>
        </w:rPr>
        <w:t xml:space="preserve"> </w:t>
      </w:r>
      <w:r w:rsidRPr="00F70CB7">
        <w:rPr>
          <w:sz w:val="24"/>
          <w:szCs w:val="24"/>
        </w:rPr>
        <w:t>273</w:t>
      </w:r>
      <w:r w:rsidRPr="00F70CB7">
        <w:rPr>
          <w:spacing w:val="-1"/>
          <w:sz w:val="24"/>
          <w:szCs w:val="24"/>
        </w:rPr>
        <w:t xml:space="preserve"> </w:t>
      </w:r>
      <w:r w:rsidRPr="00F70CB7">
        <w:rPr>
          <w:sz w:val="24"/>
          <w:szCs w:val="24"/>
        </w:rPr>
        <w:t>ФЗ;</w:t>
      </w:r>
    </w:p>
    <w:p w:rsidR="004C073F" w:rsidRPr="00F70CB7" w:rsidRDefault="004C073F" w:rsidP="004C073F">
      <w:pPr>
        <w:pStyle w:val="a3"/>
        <w:ind w:left="426" w:right="751" w:hanging="709"/>
        <w:jc w:val="both"/>
        <w:rPr>
          <w:sz w:val="24"/>
          <w:szCs w:val="24"/>
        </w:rPr>
      </w:pPr>
      <w:r w:rsidRPr="00F70CB7">
        <w:rPr>
          <w:sz w:val="24"/>
          <w:szCs w:val="24"/>
        </w:rPr>
        <w:t>-Приказ</w:t>
      </w:r>
      <w:r w:rsidRPr="00F70CB7">
        <w:rPr>
          <w:spacing w:val="1"/>
          <w:sz w:val="24"/>
          <w:szCs w:val="24"/>
        </w:rPr>
        <w:t xml:space="preserve"> </w:t>
      </w:r>
      <w:r w:rsidRPr="00F70CB7">
        <w:rPr>
          <w:sz w:val="24"/>
          <w:szCs w:val="24"/>
        </w:rPr>
        <w:t>Министерства</w:t>
      </w:r>
      <w:r w:rsidRPr="00F70CB7">
        <w:rPr>
          <w:spacing w:val="1"/>
          <w:sz w:val="24"/>
          <w:szCs w:val="24"/>
        </w:rPr>
        <w:t xml:space="preserve"> </w:t>
      </w:r>
      <w:r w:rsidRPr="00F70CB7">
        <w:rPr>
          <w:sz w:val="24"/>
          <w:szCs w:val="24"/>
        </w:rPr>
        <w:t>образования</w:t>
      </w:r>
      <w:r w:rsidRPr="00F70CB7">
        <w:rPr>
          <w:spacing w:val="1"/>
          <w:sz w:val="24"/>
          <w:szCs w:val="24"/>
        </w:rPr>
        <w:t xml:space="preserve"> </w:t>
      </w:r>
      <w:r w:rsidRPr="00F70CB7">
        <w:rPr>
          <w:sz w:val="24"/>
          <w:szCs w:val="24"/>
        </w:rPr>
        <w:t>и</w:t>
      </w:r>
      <w:r w:rsidRPr="00F70CB7">
        <w:rPr>
          <w:spacing w:val="1"/>
          <w:sz w:val="24"/>
          <w:szCs w:val="24"/>
        </w:rPr>
        <w:t xml:space="preserve"> </w:t>
      </w:r>
      <w:r w:rsidRPr="00F70CB7">
        <w:rPr>
          <w:sz w:val="24"/>
          <w:szCs w:val="24"/>
        </w:rPr>
        <w:t>науки</w:t>
      </w:r>
      <w:r w:rsidRPr="00F70CB7">
        <w:rPr>
          <w:spacing w:val="1"/>
          <w:sz w:val="24"/>
          <w:szCs w:val="24"/>
        </w:rPr>
        <w:t xml:space="preserve"> </w:t>
      </w:r>
      <w:r w:rsidRPr="00F70CB7">
        <w:rPr>
          <w:sz w:val="24"/>
          <w:szCs w:val="24"/>
        </w:rPr>
        <w:t>Российской</w:t>
      </w:r>
      <w:r w:rsidRPr="00F70CB7">
        <w:rPr>
          <w:spacing w:val="1"/>
          <w:sz w:val="24"/>
          <w:szCs w:val="24"/>
        </w:rPr>
        <w:t xml:space="preserve"> </w:t>
      </w:r>
      <w:r w:rsidRPr="00F70CB7">
        <w:rPr>
          <w:sz w:val="24"/>
          <w:szCs w:val="24"/>
        </w:rPr>
        <w:t>Федерации</w:t>
      </w:r>
      <w:r w:rsidRPr="00F70CB7">
        <w:rPr>
          <w:spacing w:val="1"/>
          <w:sz w:val="24"/>
          <w:szCs w:val="24"/>
        </w:rPr>
        <w:t xml:space="preserve"> </w:t>
      </w:r>
      <w:r w:rsidRPr="00F70CB7">
        <w:rPr>
          <w:sz w:val="24"/>
          <w:szCs w:val="24"/>
        </w:rPr>
        <w:t>от</w:t>
      </w:r>
      <w:r w:rsidRPr="00F70CB7">
        <w:rPr>
          <w:spacing w:val="1"/>
          <w:sz w:val="24"/>
          <w:szCs w:val="24"/>
        </w:rPr>
        <w:t xml:space="preserve"> </w:t>
      </w:r>
      <w:r w:rsidRPr="00F70CB7">
        <w:rPr>
          <w:sz w:val="24"/>
          <w:szCs w:val="24"/>
        </w:rPr>
        <w:t>14</w:t>
      </w:r>
      <w:r w:rsidRPr="00F70CB7">
        <w:rPr>
          <w:spacing w:val="-67"/>
          <w:sz w:val="24"/>
          <w:szCs w:val="24"/>
        </w:rPr>
        <w:t xml:space="preserve"> </w:t>
      </w:r>
      <w:r w:rsidRPr="00F70CB7">
        <w:rPr>
          <w:sz w:val="24"/>
          <w:szCs w:val="24"/>
        </w:rPr>
        <w:t xml:space="preserve">июня 2013 г. № 462 «Об утверждении порядка проведения </w:t>
      </w:r>
      <w:proofErr w:type="spellStart"/>
      <w:r w:rsidRPr="00F70CB7">
        <w:rPr>
          <w:sz w:val="24"/>
          <w:szCs w:val="24"/>
        </w:rPr>
        <w:t>самообследования</w:t>
      </w:r>
      <w:proofErr w:type="spellEnd"/>
      <w:r w:rsidRPr="00F70CB7">
        <w:rPr>
          <w:spacing w:val="-67"/>
          <w:sz w:val="24"/>
          <w:szCs w:val="24"/>
        </w:rPr>
        <w:t xml:space="preserve"> </w:t>
      </w:r>
      <w:r w:rsidRPr="00F70CB7">
        <w:rPr>
          <w:sz w:val="24"/>
          <w:szCs w:val="24"/>
        </w:rPr>
        <w:t>образовательной организацией»;</w:t>
      </w:r>
    </w:p>
    <w:p w:rsidR="004C073F" w:rsidRPr="00F70CB7" w:rsidRDefault="004C073F" w:rsidP="004C073F">
      <w:pPr>
        <w:pStyle w:val="a3"/>
        <w:ind w:left="-142" w:right="758" w:firstLine="767"/>
        <w:jc w:val="both"/>
        <w:rPr>
          <w:sz w:val="24"/>
          <w:szCs w:val="24"/>
        </w:rPr>
      </w:pPr>
      <w:r w:rsidRPr="00F70CB7">
        <w:rPr>
          <w:sz w:val="24"/>
          <w:szCs w:val="24"/>
        </w:rPr>
        <w:t>-Постановление</w:t>
      </w:r>
      <w:r w:rsidRPr="00F70CB7">
        <w:rPr>
          <w:spacing w:val="1"/>
          <w:sz w:val="24"/>
          <w:szCs w:val="24"/>
        </w:rPr>
        <w:t xml:space="preserve"> </w:t>
      </w:r>
      <w:r w:rsidRPr="00F70CB7">
        <w:rPr>
          <w:sz w:val="24"/>
          <w:szCs w:val="24"/>
        </w:rPr>
        <w:t>Правительства</w:t>
      </w:r>
      <w:r w:rsidRPr="00F70CB7">
        <w:rPr>
          <w:spacing w:val="1"/>
          <w:sz w:val="24"/>
          <w:szCs w:val="24"/>
        </w:rPr>
        <w:t xml:space="preserve"> </w:t>
      </w:r>
      <w:r w:rsidRPr="00F70CB7">
        <w:rPr>
          <w:sz w:val="24"/>
          <w:szCs w:val="24"/>
        </w:rPr>
        <w:t>РФ</w:t>
      </w:r>
      <w:r w:rsidRPr="00F70CB7">
        <w:rPr>
          <w:spacing w:val="1"/>
          <w:sz w:val="24"/>
          <w:szCs w:val="24"/>
        </w:rPr>
        <w:t xml:space="preserve"> </w:t>
      </w:r>
      <w:r w:rsidRPr="00F70CB7">
        <w:rPr>
          <w:sz w:val="24"/>
          <w:szCs w:val="24"/>
        </w:rPr>
        <w:t>от</w:t>
      </w:r>
      <w:r w:rsidRPr="00F70CB7">
        <w:rPr>
          <w:spacing w:val="1"/>
          <w:sz w:val="24"/>
          <w:szCs w:val="24"/>
        </w:rPr>
        <w:t xml:space="preserve"> </w:t>
      </w:r>
      <w:r w:rsidRPr="00F70CB7">
        <w:rPr>
          <w:sz w:val="24"/>
          <w:szCs w:val="24"/>
        </w:rPr>
        <w:t>5</w:t>
      </w:r>
      <w:r w:rsidRPr="00F70CB7">
        <w:rPr>
          <w:spacing w:val="1"/>
          <w:sz w:val="24"/>
          <w:szCs w:val="24"/>
        </w:rPr>
        <w:t xml:space="preserve"> </w:t>
      </w:r>
      <w:r w:rsidRPr="00F70CB7">
        <w:rPr>
          <w:sz w:val="24"/>
          <w:szCs w:val="24"/>
        </w:rPr>
        <w:t>августа</w:t>
      </w:r>
      <w:r w:rsidRPr="00F70CB7">
        <w:rPr>
          <w:spacing w:val="1"/>
          <w:sz w:val="24"/>
          <w:szCs w:val="24"/>
        </w:rPr>
        <w:t xml:space="preserve"> </w:t>
      </w:r>
      <w:r w:rsidRPr="00F70CB7">
        <w:rPr>
          <w:sz w:val="24"/>
          <w:szCs w:val="24"/>
        </w:rPr>
        <w:t>2013</w:t>
      </w:r>
      <w:r w:rsidRPr="00F70CB7">
        <w:rPr>
          <w:spacing w:val="1"/>
          <w:sz w:val="24"/>
          <w:szCs w:val="24"/>
        </w:rPr>
        <w:t xml:space="preserve"> </w:t>
      </w:r>
      <w:r w:rsidRPr="00F70CB7">
        <w:rPr>
          <w:sz w:val="24"/>
          <w:szCs w:val="24"/>
        </w:rPr>
        <w:t>г.</w:t>
      </w:r>
      <w:r w:rsidRPr="00F70CB7">
        <w:rPr>
          <w:spacing w:val="1"/>
          <w:sz w:val="24"/>
          <w:szCs w:val="24"/>
        </w:rPr>
        <w:t xml:space="preserve"> </w:t>
      </w:r>
      <w:r w:rsidRPr="00F70CB7">
        <w:rPr>
          <w:sz w:val="24"/>
          <w:szCs w:val="24"/>
        </w:rPr>
        <w:t>N</w:t>
      </w:r>
      <w:r w:rsidRPr="00F70CB7">
        <w:rPr>
          <w:spacing w:val="1"/>
          <w:sz w:val="24"/>
          <w:szCs w:val="24"/>
        </w:rPr>
        <w:t xml:space="preserve"> </w:t>
      </w:r>
      <w:r w:rsidRPr="00F70CB7">
        <w:rPr>
          <w:sz w:val="24"/>
          <w:szCs w:val="24"/>
        </w:rPr>
        <w:t>662</w:t>
      </w:r>
      <w:r w:rsidRPr="00F70CB7">
        <w:rPr>
          <w:spacing w:val="1"/>
          <w:sz w:val="24"/>
          <w:szCs w:val="24"/>
        </w:rPr>
        <w:t xml:space="preserve"> </w:t>
      </w:r>
      <w:r w:rsidRPr="00F70CB7">
        <w:rPr>
          <w:sz w:val="24"/>
          <w:szCs w:val="24"/>
        </w:rPr>
        <w:t>«Об</w:t>
      </w:r>
      <w:r w:rsidRPr="00F70CB7">
        <w:rPr>
          <w:spacing w:val="1"/>
          <w:sz w:val="24"/>
          <w:szCs w:val="24"/>
        </w:rPr>
        <w:t xml:space="preserve"> </w:t>
      </w:r>
      <w:r w:rsidRPr="00F70CB7">
        <w:rPr>
          <w:sz w:val="24"/>
          <w:szCs w:val="24"/>
        </w:rPr>
        <w:t>осуществлении мониторинга</w:t>
      </w:r>
      <w:r w:rsidRPr="00F70CB7">
        <w:rPr>
          <w:spacing w:val="2"/>
          <w:sz w:val="24"/>
          <w:szCs w:val="24"/>
        </w:rPr>
        <w:t xml:space="preserve"> </w:t>
      </w:r>
      <w:r w:rsidRPr="00F70CB7">
        <w:rPr>
          <w:sz w:val="24"/>
          <w:szCs w:val="24"/>
        </w:rPr>
        <w:t>системы образования»;</w:t>
      </w:r>
    </w:p>
    <w:p w:rsidR="001A524D" w:rsidRDefault="00F41DB6" w:rsidP="004C073F">
      <w:pPr>
        <w:ind w:left="-284" w:right="86" w:firstLine="708"/>
      </w:pPr>
      <w:r>
        <w:t xml:space="preserve">Приказом Министерства образования и науки России от 17.10.2013 № 1155; «Об утверждении федерального государственного образовательного стандарта дошкольного образования» </w:t>
      </w:r>
      <w:r>
        <w:rPr>
          <w:sz w:val="22"/>
        </w:rPr>
        <w:t>с изменениями на 21 января 2019 года;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:rsidR="001A524D" w:rsidRDefault="00F41DB6">
      <w:pPr>
        <w:ind w:left="-15" w:right="86" w:firstLine="708"/>
      </w:pPr>
      <w:r>
        <w:t xml:space="preserve">Приказом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</w:t>
      </w:r>
    </w:p>
    <w:p w:rsidR="001A524D" w:rsidRDefault="00F41DB6" w:rsidP="004C073F">
      <w:pPr>
        <w:ind w:left="142" w:right="86" w:hanging="157"/>
      </w:pPr>
      <w:r>
        <w:t xml:space="preserve">      Постановлением Главного государственного санитарного врача Российской Федерации от 28 сентября 2020г. №28 «Об утверждении санитарных правил СП 2.4.1.3648-</w:t>
      </w:r>
      <w:proofErr w:type="gramStart"/>
      <w:r>
        <w:t>20  к</w:t>
      </w:r>
      <w:proofErr w:type="gramEnd"/>
      <w:r>
        <w:t xml:space="preserve"> организациям воспитания и обучения, отдыха и оздоровления детей и молодежи»; </w:t>
      </w:r>
    </w:p>
    <w:p w:rsidR="001A524D" w:rsidRDefault="00F41DB6">
      <w:pPr>
        <w:ind w:left="-15" w:right="86" w:firstLine="708"/>
      </w:pPr>
      <w:r>
        <w:t>Приказом Министерства образования и науки Российской Федерации (</w:t>
      </w:r>
      <w:proofErr w:type="spellStart"/>
      <w:r>
        <w:t>Минобрнауки</w:t>
      </w:r>
      <w:proofErr w:type="spellEnd"/>
      <w:r>
        <w:t xml:space="preserve"> России) от 14 июня 2013г. №462 с изменениями на 14 декабря 2017 года «Об утверждении Порядка проведения </w:t>
      </w:r>
      <w:proofErr w:type="spellStart"/>
      <w:r>
        <w:t>самообследования</w:t>
      </w:r>
      <w:proofErr w:type="spellEnd"/>
      <w:r>
        <w:t xml:space="preserve"> образовательной организацией»; </w:t>
      </w:r>
    </w:p>
    <w:p w:rsidR="001A524D" w:rsidRDefault="00F41DB6">
      <w:pPr>
        <w:ind w:left="-15" w:right="86" w:firstLine="708"/>
      </w:pPr>
      <w:r>
        <w:t xml:space="preserve">Приказом Министерства образования и науки РФ от 10 декабря 2013г. №1324 с изменениями на 15 февраля 2017 года «Об утверждении показателей деятельности образовательной организации, подлежащей </w:t>
      </w:r>
      <w:proofErr w:type="spellStart"/>
      <w:r>
        <w:t>самообследованию</w:t>
      </w:r>
      <w:proofErr w:type="spellEnd"/>
      <w:r>
        <w:t xml:space="preserve">»; </w:t>
      </w:r>
    </w:p>
    <w:p w:rsidR="001A524D" w:rsidRDefault="00F41DB6">
      <w:pPr>
        <w:spacing w:after="33"/>
        <w:ind w:left="-15" w:right="86" w:firstLine="708"/>
      </w:pPr>
      <w:r>
        <w:t xml:space="preserve">Приказом Министерства образования и науки РФ от 05 декабря 2014г. №1547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деятельность»; </w:t>
      </w:r>
    </w:p>
    <w:p w:rsidR="00F41DB6" w:rsidRPr="00F41DB6" w:rsidRDefault="00F41DB6" w:rsidP="00F41DB6">
      <w:pPr>
        <w:tabs>
          <w:tab w:val="left" w:pos="709"/>
        </w:tabs>
        <w:ind w:right="754"/>
        <w:rPr>
          <w:szCs w:val="24"/>
        </w:rPr>
      </w:pPr>
      <w:r>
        <w:t xml:space="preserve">     Уставом   </w:t>
      </w:r>
      <w:r w:rsidRPr="00F41DB6">
        <w:rPr>
          <w:szCs w:val="24"/>
        </w:rPr>
        <w:t>Муниципального</w:t>
      </w:r>
      <w:r w:rsidRPr="00F41DB6">
        <w:rPr>
          <w:spacing w:val="1"/>
          <w:szCs w:val="24"/>
        </w:rPr>
        <w:t xml:space="preserve"> </w:t>
      </w:r>
      <w:r w:rsidRPr="00F41DB6">
        <w:rPr>
          <w:szCs w:val="24"/>
        </w:rPr>
        <w:t>казенного</w:t>
      </w:r>
      <w:r w:rsidRPr="00F41DB6">
        <w:rPr>
          <w:spacing w:val="1"/>
          <w:szCs w:val="24"/>
        </w:rPr>
        <w:t xml:space="preserve"> </w:t>
      </w:r>
      <w:r w:rsidRPr="00F41DB6">
        <w:rPr>
          <w:szCs w:val="24"/>
        </w:rPr>
        <w:t>образовательного</w:t>
      </w:r>
      <w:r w:rsidRPr="00F41DB6">
        <w:rPr>
          <w:spacing w:val="1"/>
          <w:szCs w:val="24"/>
        </w:rPr>
        <w:t xml:space="preserve"> </w:t>
      </w:r>
      <w:r w:rsidRPr="00F41DB6">
        <w:rPr>
          <w:szCs w:val="24"/>
        </w:rPr>
        <w:t>учреждения</w:t>
      </w:r>
      <w:r w:rsidRPr="00F41DB6">
        <w:rPr>
          <w:spacing w:val="1"/>
          <w:szCs w:val="24"/>
        </w:rPr>
        <w:t xml:space="preserve"> </w:t>
      </w:r>
      <w:r w:rsidRPr="00F41DB6">
        <w:rPr>
          <w:szCs w:val="24"/>
        </w:rPr>
        <w:t>«Прокоп-</w:t>
      </w:r>
      <w:proofErr w:type="spellStart"/>
      <w:r w:rsidRPr="00F41DB6">
        <w:rPr>
          <w:szCs w:val="24"/>
        </w:rPr>
        <w:t>Салдинская</w:t>
      </w:r>
      <w:proofErr w:type="spellEnd"/>
      <w:r w:rsidRPr="00F41DB6">
        <w:rPr>
          <w:szCs w:val="24"/>
        </w:rPr>
        <w:t xml:space="preserve"> СОШ»</w:t>
      </w:r>
    </w:p>
    <w:p w:rsidR="001A524D" w:rsidRDefault="004C073F">
      <w:pPr>
        <w:tabs>
          <w:tab w:val="center" w:pos="2153"/>
        </w:tabs>
        <w:ind w:left="-15" w:right="0" w:firstLine="0"/>
        <w:jc w:val="left"/>
      </w:pPr>
      <w:r>
        <w:t xml:space="preserve"> </w:t>
      </w:r>
      <w:r w:rsidR="00F41DB6">
        <w:t xml:space="preserve">  </w:t>
      </w:r>
    </w:p>
    <w:p w:rsidR="001A524D" w:rsidRDefault="00F41DB6">
      <w:pPr>
        <w:ind w:left="-15" w:right="86" w:firstLine="708"/>
      </w:pPr>
      <w:r>
        <w:t xml:space="preserve">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 </w:t>
      </w:r>
    </w:p>
    <w:p w:rsidR="001A524D" w:rsidRDefault="00F41DB6">
      <w:pPr>
        <w:numPr>
          <w:ilvl w:val="0"/>
          <w:numId w:val="1"/>
        </w:numPr>
        <w:spacing w:after="16" w:line="259" w:lineRule="auto"/>
        <w:ind w:right="86" w:firstLine="708"/>
      </w:pPr>
      <w:r>
        <w:t xml:space="preserve">Основными пользователями результатов </w:t>
      </w:r>
      <w:proofErr w:type="gramStart"/>
      <w:r>
        <w:t>ВСОКО  дошкольной</w:t>
      </w:r>
      <w:proofErr w:type="gramEnd"/>
      <w:r>
        <w:t xml:space="preserve"> группы ОО являются: </w:t>
      </w:r>
    </w:p>
    <w:p w:rsidR="001A524D" w:rsidRDefault="00F41DB6">
      <w:pPr>
        <w:ind w:left="-5" w:right="86"/>
      </w:pPr>
      <w:r>
        <w:t xml:space="preserve">воспитатели, воспитанники и их родители, педагогический совет детского сада, экспертные комиссии при проведении процедур аттестации работников дошкольного образовательного учреждения. </w:t>
      </w:r>
    </w:p>
    <w:p w:rsidR="001A524D" w:rsidRDefault="00F41DB6">
      <w:pPr>
        <w:numPr>
          <w:ilvl w:val="0"/>
          <w:numId w:val="1"/>
        </w:numPr>
        <w:ind w:right="86" w:firstLine="708"/>
      </w:pPr>
      <w:r>
        <w:lastRenderedPageBreak/>
        <w:t xml:space="preserve">  МКОУ «Прокоп-</w:t>
      </w:r>
      <w:proofErr w:type="spellStart"/>
      <w:r>
        <w:t>Салдинская</w:t>
      </w:r>
      <w:proofErr w:type="spellEnd"/>
      <w:r>
        <w:t xml:space="preserve"> СОШ» обеспечивает проведение необходимых оценочных процедур, разработку и внедрение модели системы оценки качества, обеспечивает оценку, учет и дальнейшее использование полученных результатов. </w:t>
      </w:r>
    </w:p>
    <w:p w:rsidR="001A524D" w:rsidRDefault="00F41DB6">
      <w:pPr>
        <w:numPr>
          <w:ilvl w:val="0"/>
          <w:numId w:val="1"/>
        </w:numPr>
        <w:ind w:right="86" w:firstLine="708"/>
      </w:pPr>
      <w:r>
        <w:t xml:space="preserve">Положение распространяется на деятельность всех работников дошкольной группы ОО, осуществляющих профессиональную деятельность в соответствии с трудовым договором, в том числе, на сотрудников, работающих по совместительству. </w:t>
      </w:r>
    </w:p>
    <w:p w:rsidR="001A524D" w:rsidRDefault="00F41DB6">
      <w:pPr>
        <w:ind w:left="718" w:right="86"/>
      </w:pPr>
      <w:r>
        <w:t xml:space="preserve">7.В настоящем Положении используются следующие термины: </w:t>
      </w:r>
    </w:p>
    <w:p w:rsidR="001A524D" w:rsidRDefault="00F41DB6">
      <w:pPr>
        <w:ind w:left="-5" w:right="86"/>
      </w:pPr>
      <w:r>
        <w:rPr>
          <w:i/>
        </w:rPr>
        <w:t>Качество образования</w:t>
      </w:r>
      <w:r>
        <w:t xml:space="preserve"> —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 </w:t>
      </w:r>
    </w:p>
    <w:p w:rsidR="001A524D" w:rsidRDefault="00F41DB6">
      <w:pPr>
        <w:ind w:left="-5" w:right="86"/>
      </w:pPr>
      <w:r>
        <w:rPr>
          <w:i/>
        </w:rPr>
        <w:t>Система оценки качества дошкольного образования</w:t>
      </w:r>
      <w:r>
        <w:t xml:space="preserve"> — совокупность взаимосвязанных субъектов, объектов, показателей, критериев, способов, механизмов и процедур оценивания основных качественных характеристик дошкольного образования, свидетельствующих о выполнении установленных нормативов, стандартов, требований и ожиданий (потребностей) родителей воспитанников дошкольных образовательных организаций. </w:t>
      </w:r>
    </w:p>
    <w:p w:rsidR="001A524D" w:rsidRDefault="00F41DB6">
      <w:pPr>
        <w:ind w:left="-5" w:right="86"/>
      </w:pPr>
      <w:r>
        <w:rPr>
          <w:i/>
        </w:rPr>
        <w:t>Качество условий</w:t>
      </w:r>
      <w:r>
        <w:t xml:space="preserve"> — выполнение санитарно-гигиенических норм организации образовательного процесса; организация питания в дошкольном учреждении; реализация мер по обеспечению безопасности воспитанников в организации образовательного процесса. </w:t>
      </w:r>
    </w:p>
    <w:p w:rsidR="001A524D" w:rsidRDefault="00F41DB6">
      <w:pPr>
        <w:ind w:left="-5" w:right="86"/>
      </w:pPr>
      <w:r>
        <w:rPr>
          <w:i/>
        </w:rPr>
        <w:t xml:space="preserve">Качество дошкольного образования </w:t>
      </w:r>
      <w:r>
        <w:t xml:space="preserve">— это соответствие системы дошкольного образования, происходящих в ней процессов и достигнутых результатов ожиданиям и требованиям государства (ФГОС ДО), общества и различных групп потребителей: детей, родителей, педагогов дошкольной группы, учителей начальной школы (учитывая муниципальную стратегию, гражданский заказ.) </w:t>
      </w:r>
    </w:p>
    <w:p w:rsidR="001A524D" w:rsidRDefault="00F41DB6">
      <w:pPr>
        <w:ind w:left="-5" w:right="86"/>
      </w:pPr>
      <w:proofErr w:type="gramStart"/>
      <w:r>
        <w:rPr>
          <w:i/>
        </w:rPr>
        <w:t>Контроль  образовательной</w:t>
      </w:r>
      <w:proofErr w:type="gramEnd"/>
      <w:r>
        <w:rPr>
          <w:i/>
        </w:rPr>
        <w:t xml:space="preserve"> деятельности</w:t>
      </w:r>
      <w:r>
        <w:t xml:space="preserve"> </w:t>
      </w:r>
      <w:r>
        <w:rPr>
          <w:i/>
        </w:rPr>
        <w:t>в рамках реализации Программы в дошкольной группы ОО</w:t>
      </w:r>
      <w:r>
        <w:t xml:space="preserve"> осуществляется не за образовательными результатами детей, а за условиями ее реализации, которые и способствуют достижению детьми определенных образовательных результатов. Используемые в дошкольной группе ОО критерии оценки эффективности деятельности отдельных работников должны быть построены на показателях, характеризующих создаваемые ими условия, при реализации образовательной программы (комментарии к ФГОС дошкольного образования, письмо </w:t>
      </w:r>
      <w:proofErr w:type="spellStart"/>
      <w:r>
        <w:t>Минобрнауки</w:t>
      </w:r>
      <w:proofErr w:type="spellEnd"/>
      <w:r>
        <w:t xml:space="preserve"> РФ от 28 февраля 2014 г. № 08-249). </w:t>
      </w:r>
    </w:p>
    <w:p w:rsidR="001A524D" w:rsidRDefault="00F41DB6">
      <w:pPr>
        <w:ind w:left="-5" w:right="86"/>
      </w:pPr>
      <w:r>
        <w:rPr>
          <w:i/>
        </w:rPr>
        <w:t>Оценивание качества</w:t>
      </w:r>
      <w:r>
        <w:t xml:space="preserve"> — оценивание соответствия образовательной деятельности, реализуемой дошкольной группе ОО, заданным требованиям Стандарта и Программы в дошкольном образовании направлено, в первую очередь, на оценивание созданных организацией условий в процессе образовательной деятельности (Примерная основная образовательная программа, 2015 год). </w:t>
      </w:r>
    </w:p>
    <w:p w:rsidR="001A524D" w:rsidRDefault="00F41DB6">
      <w:pPr>
        <w:ind w:left="-5" w:right="86"/>
      </w:pPr>
      <w:r>
        <w:rPr>
          <w:i/>
        </w:rPr>
        <w:t>Критерий</w:t>
      </w:r>
      <w:r>
        <w:t xml:space="preserve"> — признак, на основании которого производится оценка, классификация оцениваемого объекта. </w:t>
      </w:r>
    </w:p>
    <w:p w:rsidR="001A524D" w:rsidRDefault="00F41DB6">
      <w:pPr>
        <w:ind w:left="-5" w:right="86"/>
      </w:pPr>
      <w:r>
        <w:rPr>
          <w:i/>
        </w:rPr>
        <w:t>Мониторинг в системе образования</w:t>
      </w:r>
      <w:r>
        <w:t xml:space="preserve"> —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актах, системе государственно общественных требований к качеству образования, а также личностным ожиданиям участников образовательного процесса. </w:t>
      </w:r>
    </w:p>
    <w:p w:rsidR="001A524D" w:rsidRDefault="00F41DB6">
      <w:pPr>
        <w:ind w:left="-5" w:right="86"/>
      </w:pPr>
      <w:r>
        <w:rPr>
          <w:i/>
        </w:rPr>
        <w:t>Экспертиза —</w:t>
      </w:r>
      <w:r>
        <w:t xml:space="preserve"> всестороннее изучение и анализ состояния, условий и результатов образовательной деятельности. </w:t>
      </w:r>
    </w:p>
    <w:p w:rsidR="001A524D" w:rsidRDefault="00F41DB6">
      <w:pPr>
        <w:ind w:left="-5" w:right="86"/>
      </w:pPr>
      <w:r>
        <w:rPr>
          <w:i/>
        </w:rPr>
        <w:lastRenderedPageBreak/>
        <w:t>Измерение</w:t>
      </w:r>
      <w:r>
        <w:t xml:space="preserve"> —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 </w:t>
      </w:r>
    </w:p>
    <w:p w:rsidR="001A524D" w:rsidRDefault="00F41DB6">
      <w:pPr>
        <w:ind w:left="-5" w:right="86"/>
      </w:pPr>
      <w:r>
        <w:rPr>
          <w:i/>
        </w:rPr>
        <w:t xml:space="preserve">Государственный образовательный стандарт дошкольного </w:t>
      </w:r>
      <w:r>
        <w:t xml:space="preserve">образования представляет собой совокупность обязательных требований к дошкольному образованию. Государственный образовательный стандарт дошкольного образования является ориентиром для независимой оценки качества дошкольного образования.  </w:t>
      </w:r>
      <w:r>
        <w:rPr>
          <w:b/>
        </w:rPr>
        <w:t xml:space="preserve">       </w:t>
      </w:r>
    </w:p>
    <w:p w:rsidR="001A524D" w:rsidRDefault="00F41DB6">
      <w:pPr>
        <w:ind w:left="-15" w:right="86" w:firstLine="708"/>
      </w:pPr>
      <w:r>
        <w:rPr>
          <w:b/>
        </w:rPr>
        <w:t xml:space="preserve"> </w:t>
      </w:r>
      <w:r>
        <w:t xml:space="preserve">8. </w:t>
      </w:r>
      <w:r>
        <w:rPr>
          <w:b/>
        </w:rPr>
        <w:t xml:space="preserve">  </w:t>
      </w:r>
      <w:r>
        <w:t xml:space="preserve">ВСОКО осуществляется на основе комплексного использования основных методологических подходов:  </w:t>
      </w:r>
    </w:p>
    <w:p w:rsidR="001A524D" w:rsidRDefault="00F41DB6">
      <w:pPr>
        <w:ind w:left="-15" w:right="86" w:firstLine="708"/>
      </w:pPr>
      <w:r>
        <w:t xml:space="preserve">Аксиологический подход к оценке предусматривает анализ ценностей, которые являются основанием в определении структуры и содержания системы оценки качества дошкольного образования. Степень признания </w:t>
      </w:r>
      <w:proofErr w:type="spellStart"/>
      <w:r>
        <w:t>самоценности</w:t>
      </w:r>
      <w:proofErr w:type="spellEnd"/>
      <w:r>
        <w:t xml:space="preserve"> личности ребенка, его права на развитие и на проявление индивидуальных способностей, создание условий для его творческой самореализации определяют оценочную шкалу данного подхода к качеству дошкольного образования в дошкольной группе МКОУ «Прокоп-</w:t>
      </w:r>
      <w:proofErr w:type="spellStart"/>
      <w:r>
        <w:t>Салдинская</w:t>
      </w:r>
      <w:proofErr w:type="spellEnd"/>
      <w:r>
        <w:t xml:space="preserve"> СОШ».  </w:t>
      </w:r>
    </w:p>
    <w:p w:rsidR="001A524D" w:rsidRDefault="00F41DB6">
      <w:pPr>
        <w:ind w:left="-15" w:right="86" w:firstLine="708"/>
      </w:pPr>
      <w:r>
        <w:t xml:space="preserve">Социокультурный подход в оценке качества образования </w:t>
      </w:r>
      <w:proofErr w:type="gramStart"/>
      <w:r>
        <w:t>в  дошкольной</w:t>
      </w:r>
      <w:proofErr w:type="gramEnd"/>
      <w:r>
        <w:t xml:space="preserve"> группе МКОУ «Прокоп-</w:t>
      </w:r>
      <w:proofErr w:type="spellStart"/>
      <w:r>
        <w:t>Салдинская</w:t>
      </w:r>
      <w:proofErr w:type="spellEnd"/>
      <w:r>
        <w:t xml:space="preserve"> СОШ» определяется характером взаимодействия детей со взрослыми, с другими детьми, с предметно-пространственным миром. Оценивается уровень самостоятельного поведения и его способность решать повседневные жизненные ситуации; социальная компетентность в общении с другими детьми и взрослыми.  </w:t>
      </w:r>
    </w:p>
    <w:p w:rsidR="001A524D" w:rsidRDefault="00F41DB6">
      <w:pPr>
        <w:spacing w:line="279" w:lineRule="auto"/>
        <w:ind w:left="-15" w:right="83" w:firstLine="708"/>
        <w:jc w:val="left"/>
      </w:pPr>
      <w:proofErr w:type="spellStart"/>
      <w:r>
        <w:t>Компетентностный</w:t>
      </w:r>
      <w:proofErr w:type="spellEnd"/>
      <w:r>
        <w:t xml:space="preserve"> подход.  При оценке качества образования в рамках данного подхода </w:t>
      </w:r>
      <w:r>
        <w:tab/>
        <w:t xml:space="preserve">осуществляется </w:t>
      </w:r>
      <w:r>
        <w:tab/>
        <w:t xml:space="preserve">выявление </w:t>
      </w:r>
      <w:r>
        <w:tab/>
        <w:t xml:space="preserve">степени </w:t>
      </w:r>
      <w:r>
        <w:tab/>
        <w:t xml:space="preserve">овладения </w:t>
      </w:r>
      <w:r>
        <w:tab/>
        <w:t xml:space="preserve">компетентностями </w:t>
      </w:r>
      <w:r>
        <w:tab/>
        <w:t xml:space="preserve">при непосредственном наблюдении за поведением детей, что дополняется суждениями об обстоятельствах, в которых проводились наблюдения.  </w:t>
      </w:r>
    </w:p>
    <w:p w:rsidR="001A524D" w:rsidRDefault="00F41DB6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1A524D" w:rsidRDefault="00F41DB6">
      <w:pPr>
        <w:ind w:left="718" w:right="86"/>
      </w:pPr>
      <w:r>
        <w:t xml:space="preserve">9.Оценка качества образования осуществляется посредством: </w:t>
      </w:r>
    </w:p>
    <w:p w:rsidR="001A524D" w:rsidRDefault="00F41DB6">
      <w:pPr>
        <w:ind w:left="-5" w:right="86"/>
      </w:pPr>
      <w:r>
        <w:t xml:space="preserve">-системы контрольно-инспекционной деятельности; </w:t>
      </w:r>
    </w:p>
    <w:p w:rsidR="001A524D" w:rsidRDefault="00F41DB6">
      <w:pPr>
        <w:ind w:left="-5" w:right="86"/>
      </w:pPr>
      <w:r>
        <w:t xml:space="preserve">-общественной экспертизы качества образования; </w:t>
      </w:r>
    </w:p>
    <w:p w:rsidR="001A524D" w:rsidRDefault="00F41DB6">
      <w:pPr>
        <w:ind w:left="-5" w:right="86"/>
      </w:pPr>
      <w:r>
        <w:t xml:space="preserve">-лицензирования; </w:t>
      </w:r>
    </w:p>
    <w:p w:rsidR="001A524D" w:rsidRDefault="00F41DB6">
      <w:pPr>
        <w:ind w:left="-5" w:right="4815"/>
      </w:pPr>
      <w:r>
        <w:t xml:space="preserve">-государственной аккредитации; -мониторинга качества образования. </w:t>
      </w:r>
    </w:p>
    <w:p w:rsidR="001A524D" w:rsidRDefault="00F41DB6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1A524D" w:rsidRDefault="00F41DB6">
      <w:pPr>
        <w:ind w:left="718" w:right="86"/>
      </w:pPr>
      <w:r>
        <w:t xml:space="preserve">10. В качестве </w:t>
      </w:r>
      <w:proofErr w:type="gramStart"/>
      <w:r>
        <w:t>источников  данных</w:t>
      </w:r>
      <w:proofErr w:type="gramEnd"/>
      <w:r>
        <w:t xml:space="preserve"> для ВСОКО используются: </w:t>
      </w:r>
    </w:p>
    <w:p w:rsidR="001A524D" w:rsidRDefault="00F41DB6">
      <w:pPr>
        <w:ind w:left="-5" w:right="86"/>
      </w:pPr>
      <w:r>
        <w:t xml:space="preserve">-образовательная статистика; </w:t>
      </w:r>
    </w:p>
    <w:p w:rsidR="001A524D" w:rsidRDefault="00F41DB6">
      <w:pPr>
        <w:ind w:left="-5" w:right="86"/>
      </w:pPr>
      <w:r>
        <w:t xml:space="preserve">-мониторинговые исследования; </w:t>
      </w:r>
    </w:p>
    <w:p w:rsidR="001A524D" w:rsidRDefault="00F41DB6">
      <w:pPr>
        <w:ind w:left="-5" w:right="86"/>
      </w:pPr>
      <w:r>
        <w:t xml:space="preserve">-социологические опросы; </w:t>
      </w:r>
    </w:p>
    <w:p w:rsidR="001A524D" w:rsidRDefault="00F41DB6">
      <w:pPr>
        <w:ind w:left="-5" w:right="86"/>
      </w:pPr>
      <w:r>
        <w:t xml:space="preserve">-отчеты работников детского сада; </w:t>
      </w:r>
    </w:p>
    <w:p w:rsidR="001A524D" w:rsidRDefault="00F41DB6">
      <w:pPr>
        <w:ind w:left="-5" w:right="763"/>
      </w:pPr>
      <w:r>
        <w:t xml:space="preserve">-посещение мероприятий, организуемых педагогами дошкольного учреждения; -отчет о результатах </w:t>
      </w:r>
      <w:proofErr w:type="spellStart"/>
      <w:r>
        <w:t>самообследования</w:t>
      </w:r>
      <w:proofErr w:type="spellEnd"/>
      <w:r>
        <w:t xml:space="preserve">   МКОУ «Прокоп-</w:t>
      </w:r>
      <w:proofErr w:type="spellStart"/>
      <w:r>
        <w:t>Салдинская</w:t>
      </w:r>
      <w:proofErr w:type="spellEnd"/>
      <w:r>
        <w:t xml:space="preserve"> СОШ»   </w:t>
      </w:r>
    </w:p>
    <w:p w:rsidR="001A524D" w:rsidRDefault="00F41DB6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1A524D" w:rsidRDefault="00F41DB6">
      <w:pPr>
        <w:ind w:left="-15" w:right="86" w:firstLine="708"/>
      </w:pPr>
      <w:r>
        <w:t xml:space="preserve">11.Проведение мониторинга ориентируется на основные аспекты качества образования: </w:t>
      </w:r>
    </w:p>
    <w:p w:rsidR="001A524D" w:rsidRDefault="00F41DB6">
      <w:pPr>
        <w:ind w:left="-5" w:right="86"/>
      </w:pPr>
      <w:r>
        <w:t xml:space="preserve">-качество процессов; </w:t>
      </w:r>
    </w:p>
    <w:p w:rsidR="001A524D" w:rsidRDefault="00F41DB6">
      <w:pPr>
        <w:ind w:left="-5" w:right="86"/>
      </w:pPr>
      <w:r>
        <w:t xml:space="preserve">-качество </w:t>
      </w:r>
      <w:proofErr w:type="gramStart"/>
      <w:r>
        <w:t>условий  (</w:t>
      </w:r>
      <w:proofErr w:type="gramEnd"/>
      <w:r>
        <w:t xml:space="preserve">программно-методических,  материально-технических, кадровых,  </w:t>
      </w:r>
    </w:p>
    <w:p w:rsidR="001A524D" w:rsidRDefault="00F41DB6">
      <w:pPr>
        <w:spacing w:after="208"/>
        <w:ind w:left="-5" w:right="2802"/>
      </w:pPr>
      <w:r>
        <w:t>-информационно-</w:t>
      </w:r>
      <w:proofErr w:type="gramStart"/>
      <w:r>
        <w:t>технических,  организационных</w:t>
      </w:r>
      <w:proofErr w:type="gramEnd"/>
      <w:r>
        <w:t xml:space="preserve"> и др.); -качество результата.</w:t>
      </w:r>
      <w:r>
        <w:rPr>
          <w:rFonts w:ascii="Calibri" w:eastAsia="Calibri" w:hAnsi="Calibri" w:cs="Calibri"/>
        </w:rPr>
        <w:t xml:space="preserve">  </w:t>
      </w:r>
    </w:p>
    <w:p w:rsidR="001A524D" w:rsidRDefault="00F41DB6">
      <w:pPr>
        <w:numPr>
          <w:ilvl w:val="0"/>
          <w:numId w:val="2"/>
        </w:numPr>
        <w:spacing w:after="203"/>
        <w:ind w:right="86" w:firstLine="708"/>
      </w:pPr>
      <w:r>
        <w:lastRenderedPageBreak/>
        <w:t>Направления мониторинга определяются, исходя из оцениваемого аспекта качества образования по результатам работы дошкольной группы МКОУ «Прокоп-</w:t>
      </w:r>
      <w:proofErr w:type="spellStart"/>
      <w:r>
        <w:t>Салдинская</w:t>
      </w:r>
      <w:proofErr w:type="spellEnd"/>
      <w:r>
        <w:t xml:space="preserve"> </w:t>
      </w:r>
      <w:proofErr w:type="gramStart"/>
      <w:r>
        <w:t>СОШ»  за</w:t>
      </w:r>
      <w:proofErr w:type="gramEnd"/>
      <w:r>
        <w:t xml:space="preserve"> предыдущий учебный год, в соответствии с проблемами и задачами на текущий год. </w:t>
      </w:r>
    </w:p>
    <w:p w:rsidR="001A524D" w:rsidRDefault="00F41DB6">
      <w:pPr>
        <w:numPr>
          <w:ilvl w:val="0"/>
          <w:numId w:val="2"/>
        </w:numPr>
        <w:spacing w:after="203"/>
        <w:ind w:right="86" w:firstLine="708"/>
      </w:pPr>
      <w:r>
        <w:t>На основании данного Положения     МКОУ «Прокоп-</w:t>
      </w:r>
      <w:proofErr w:type="spellStart"/>
      <w:r>
        <w:t>Салдинская</w:t>
      </w:r>
      <w:proofErr w:type="spellEnd"/>
      <w:r>
        <w:t xml:space="preserve"> СОШ» обеспечивает разработку, внедрение, проведение необходимых оценочных процедур, анализ, учет и дальнейшее использование полученных результатов.  </w:t>
      </w:r>
    </w:p>
    <w:p w:rsidR="001A524D" w:rsidRDefault="00F41DB6">
      <w:pPr>
        <w:spacing w:after="206"/>
        <w:ind w:left="-15" w:right="86" w:firstLine="708"/>
      </w:pPr>
      <w:r>
        <w:t xml:space="preserve">14.Экспертная рабочая группа для проведения ВСОКО создается на основании </w:t>
      </w:r>
      <w:proofErr w:type="gramStart"/>
      <w:r>
        <w:t>приказа  директора</w:t>
      </w:r>
      <w:proofErr w:type="gramEnd"/>
      <w:r>
        <w:t xml:space="preserve">   МКОУ «Прокоп-</w:t>
      </w:r>
      <w:proofErr w:type="spellStart"/>
      <w:r>
        <w:t>Салдинская</w:t>
      </w:r>
      <w:proofErr w:type="spellEnd"/>
      <w:r>
        <w:t xml:space="preserve"> СОШ» в количестве 3 человек. </w:t>
      </w:r>
    </w:p>
    <w:p w:rsidR="001A524D" w:rsidRDefault="00F41DB6">
      <w:pPr>
        <w:numPr>
          <w:ilvl w:val="0"/>
          <w:numId w:val="3"/>
        </w:numPr>
        <w:ind w:right="86" w:firstLine="708"/>
      </w:pPr>
      <w:r>
        <w:t xml:space="preserve">Комплексное применение охарактеризованных подходов делает проблему оценивания и измерения развития ребенка принципиально разрешимой и позволяет привлекать родителей (не специалистов) к </w:t>
      </w:r>
      <w:proofErr w:type="gramStart"/>
      <w:r>
        <w:t>ВСОКО  дошкольной</w:t>
      </w:r>
      <w:proofErr w:type="gramEnd"/>
      <w:r>
        <w:t xml:space="preserve"> группы МКОУ «Прокоп-</w:t>
      </w:r>
      <w:proofErr w:type="spellStart"/>
      <w:r>
        <w:t>Салдинская</w:t>
      </w:r>
      <w:proofErr w:type="spellEnd"/>
      <w:r>
        <w:t xml:space="preserve"> СОШ» как независимых субъектов оценки.  </w:t>
      </w:r>
    </w:p>
    <w:p w:rsidR="001A524D" w:rsidRDefault="00F41DB6">
      <w:pPr>
        <w:numPr>
          <w:ilvl w:val="0"/>
          <w:numId w:val="3"/>
        </w:numPr>
        <w:ind w:right="86" w:firstLine="708"/>
      </w:pPr>
      <w:r>
        <w:t xml:space="preserve">Настоящее Положение устанавливает единые требования при проведении </w:t>
      </w:r>
      <w:proofErr w:type="gramStart"/>
      <w:r>
        <w:t>ВСОКО  в</w:t>
      </w:r>
      <w:proofErr w:type="gramEnd"/>
      <w:r>
        <w:t xml:space="preserve">  дошкольной группе МКОУ «Прокоп-</w:t>
      </w:r>
      <w:proofErr w:type="spellStart"/>
      <w:r>
        <w:t>Салдинская</w:t>
      </w:r>
      <w:proofErr w:type="spellEnd"/>
      <w:r>
        <w:t xml:space="preserve"> СОШ» </w:t>
      </w:r>
    </w:p>
    <w:p w:rsidR="001A524D" w:rsidRDefault="00F41DB6">
      <w:pPr>
        <w:pStyle w:val="1"/>
        <w:ind w:left="292" w:hanging="307"/>
      </w:pPr>
      <w:r>
        <w:t xml:space="preserve">Основные цели, задачи, функции и принципы ВСОКО </w:t>
      </w:r>
    </w:p>
    <w:p w:rsidR="001A524D" w:rsidRDefault="00F41DB6">
      <w:pPr>
        <w:spacing w:after="102"/>
        <w:ind w:left="718" w:right="86"/>
      </w:pPr>
      <w:r>
        <w:t xml:space="preserve">17. Цель ВСОКО: </w:t>
      </w:r>
    </w:p>
    <w:p w:rsidR="001A524D" w:rsidRDefault="00F41DB6">
      <w:pPr>
        <w:spacing w:after="16" w:line="259" w:lineRule="auto"/>
        <w:ind w:right="85"/>
        <w:jc w:val="right"/>
      </w:pPr>
      <w:r>
        <w:t xml:space="preserve">установление соответствия качества дошкольного образования федеральному </w:t>
      </w:r>
    </w:p>
    <w:p w:rsidR="001A524D" w:rsidRDefault="00F41DB6">
      <w:pPr>
        <w:ind w:left="-5" w:right="86"/>
      </w:pPr>
      <w:r>
        <w:t xml:space="preserve">государственному образовательному стандарту дошкольного образования. </w:t>
      </w:r>
    </w:p>
    <w:p w:rsidR="001A524D" w:rsidRDefault="00F41DB6">
      <w:pPr>
        <w:spacing w:after="105"/>
        <w:ind w:left="718" w:right="86"/>
      </w:pPr>
      <w:r>
        <w:t xml:space="preserve">18.Задачи ВСОКО: </w:t>
      </w:r>
    </w:p>
    <w:p w:rsidR="001A524D" w:rsidRDefault="00F41DB6">
      <w:pPr>
        <w:ind w:left="-15" w:right="86" w:firstLine="708"/>
      </w:pPr>
      <w:r>
        <w:t xml:space="preserve">определение объекта системы оценки качества, установление системы показателей (индикаторов), характеризующих состояние и динамику развития качества образования; установление порядка и форм проведения </w:t>
      </w:r>
      <w:proofErr w:type="gramStart"/>
      <w:r>
        <w:t>оценки;  подбор</w:t>
      </w:r>
      <w:proofErr w:type="gramEnd"/>
      <w:r>
        <w:t xml:space="preserve">, адаптация, разработка, систематизация нормативных материалов, методик </w:t>
      </w:r>
    </w:p>
    <w:p w:rsidR="001A524D" w:rsidRDefault="00F41DB6">
      <w:pPr>
        <w:spacing w:after="36"/>
        <w:ind w:left="-5" w:right="86"/>
      </w:pPr>
      <w:r>
        <w:t xml:space="preserve">диагностики;  </w:t>
      </w:r>
    </w:p>
    <w:p w:rsidR="001A524D" w:rsidRDefault="00F41DB6">
      <w:pPr>
        <w:tabs>
          <w:tab w:val="center" w:pos="1516"/>
          <w:tab w:val="center" w:pos="3297"/>
          <w:tab w:val="center" w:pos="4859"/>
          <w:tab w:val="center" w:pos="5847"/>
          <w:tab w:val="center" w:pos="6893"/>
          <w:tab w:val="center" w:pos="7900"/>
          <w:tab w:val="right" w:pos="9642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систематизация </w:t>
      </w:r>
      <w:r>
        <w:tab/>
        <w:t xml:space="preserve">информации, </w:t>
      </w:r>
      <w:r>
        <w:tab/>
        <w:t xml:space="preserve">повышение </w:t>
      </w:r>
      <w:r>
        <w:tab/>
        <w:t xml:space="preserve">её </w:t>
      </w:r>
      <w:r>
        <w:tab/>
        <w:t xml:space="preserve">доступности </w:t>
      </w:r>
      <w:r>
        <w:tab/>
        <w:t xml:space="preserve">и </w:t>
      </w:r>
      <w:r>
        <w:tab/>
        <w:t xml:space="preserve">обеспечение </w:t>
      </w:r>
    </w:p>
    <w:p w:rsidR="001A524D" w:rsidRDefault="00F41DB6">
      <w:pPr>
        <w:spacing w:line="279" w:lineRule="auto"/>
        <w:ind w:left="-5" w:right="83"/>
        <w:jc w:val="left"/>
      </w:pPr>
      <w:r>
        <w:t xml:space="preserve">достоверности; координация деятельности всех субъектов ВСОКО; совершенствование технологий информационно-аналитической деятельности; своевременное выявление изменений в сфере образовании и вызвавших их факторов; принятие </w:t>
      </w:r>
      <w:r>
        <w:tab/>
        <w:t xml:space="preserve">обоснованных </w:t>
      </w:r>
      <w:r>
        <w:tab/>
        <w:t xml:space="preserve">управленческих </w:t>
      </w:r>
      <w:r>
        <w:tab/>
        <w:t xml:space="preserve">решений </w:t>
      </w:r>
      <w:r>
        <w:tab/>
        <w:t xml:space="preserve">по </w:t>
      </w:r>
      <w:r>
        <w:tab/>
        <w:t xml:space="preserve">достижению </w:t>
      </w:r>
      <w:r>
        <w:tab/>
        <w:t xml:space="preserve">качественного </w:t>
      </w:r>
      <w:proofErr w:type="gramStart"/>
      <w:r>
        <w:t>образования;  привлечение</w:t>
      </w:r>
      <w:proofErr w:type="gramEnd"/>
      <w:r>
        <w:t xml:space="preserve"> общественности к ВСОКО.  </w:t>
      </w:r>
    </w:p>
    <w:p w:rsidR="001A524D" w:rsidRDefault="00F41DB6">
      <w:pPr>
        <w:numPr>
          <w:ilvl w:val="0"/>
          <w:numId w:val="4"/>
        </w:numPr>
        <w:spacing w:after="105"/>
        <w:ind w:right="86" w:hanging="420"/>
      </w:pPr>
      <w:r>
        <w:t xml:space="preserve">Функции ВСОКО: </w:t>
      </w:r>
    </w:p>
    <w:p w:rsidR="001A524D" w:rsidRDefault="00F41DB6">
      <w:pPr>
        <w:ind w:left="718" w:right="86"/>
      </w:pPr>
      <w:r>
        <w:t xml:space="preserve">получение сравнительных данных, выявление динамики и факторов влияния на </w:t>
      </w:r>
    </w:p>
    <w:p w:rsidR="001A524D" w:rsidRDefault="00F41DB6">
      <w:pPr>
        <w:ind w:left="693" w:right="86" w:hanging="708"/>
      </w:pPr>
      <w:r>
        <w:t xml:space="preserve">динамику качества образования; определение и упорядочивание информации о состоянии и динамике качества </w:t>
      </w:r>
    </w:p>
    <w:p w:rsidR="001A524D" w:rsidRDefault="00F41DB6">
      <w:pPr>
        <w:spacing w:after="31"/>
        <w:ind w:left="693" w:right="86" w:hanging="708"/>
      </w:pPr>
      <w:r>
        <w:t xml:space="preserve">образования в базе данных; координация </w:t>
      </w:r>
      <w:r>
        <w:tab/>
        <w:t xml:space="preserve">деятельности </w:t>
      </w:r>
      <w:r>
        <w:tab/>
        <w:t xml:space="preserve">организационных </w:t>
      </w:r>
      <w:r>
        <w:tab/>
        <w:t xml:space="preserve">структур, </w:t>
      </w:r>
      <w:r>
        <w:tab/>
        <w:t xml:space="preserve">задействованных </w:t>
      </w:r>
      <w:r>
        <w:tab/>
        <w:t xml:space="preserve">в </w:t>
      </w:r>
    </w:p>
    <w:p w:rsidR="001A524D" w:rsidRDefault="00F41DB6">
      <w:pPr>
        <w:spacing w:after="205"/>
        <w:ind w:left="-5" w:right="86"/>
      </w:pPr>
      <w:r>
        <w:t xml:space="preserve">процедурах мониторинга качества образования. </w:t>
      </w:r>
    </w:p>
    <w:p w:rsidR="001A524D" w:rsidRDefault="00F41DB6" w:rsidP="00066431">
      <w:pPr>
        <w:numPr>
          <w:ilvl w:val="0"/>
          <w:numId w:val="4"/>
        </w:numPr>
        <w:spacing w:after="206"/>
        <w:ind w:left="-15" w:right="86" w:firstLine="708"/>
      </w:pPr>
      <w:r>
        <w:t xml:space="preserve">Источники данных для оценки качества образования: образовательная </w:t>
      </w:r>
      <w:proofErr w:type="gramStart"/>
      <w:r>
        <w:t>статистика;  социологические</w:t>
      </w:r>
      <w:proofErr w:type="gramEnd"/>
      <w:r>
        <w:t xml:space="preserve"> опросы;  мониторинговые исследования по различным аспектам образовательного процесса;  отчеты педагогов и воспитателей дошкольного учреждения;  практическая деятельность педагогических работников, посещение организованной учебной деятельности, другие мероприятия с детьми, родителями, режимные моменты, документация.  </w:t>
      </w:r>
    </w:p>
    <w:p w:rsidR="001A524D" w:rsidRDefault="00F41DB6">
      <w:pPr>
        <w:spacing w:after="102"/>
        <w:ind w:left="718" w:right="86"/>
      </w:pPr>
      <w:r>
        <w:t xml:space="preserve">21.Основные принципы ВСОКО в </w:t>
      </w:r>
      <w:r>
        <w:rPr>
          <w:b/>
        </w:rPr>
        <w:t xml:space="preserve"> </w:t>
      </w:r>
      <w:r>
        <w:t xml:space="preserve"> дошкольной группе МКОУ «Прокоп-</w:t>
      </w:r>
      <w:proofErr w:type="spellStart"/>
      <w:r>
        <w:t>Салдинская</w:t>
      </w:r>
      <w:proofErr w:type="spellEnd"/>
      <w:r>
        <w:t xml:space="preserve"> СОШ» </w:t>
      </w:r>
    </w:p>
    <w:p w:rsidR="001A524D" w:rsidRDefault="00F41DB6">
      <w:pPr>
        <w:ind w:left="718" w:right="86"/>
      </w:pPr>
      <w:r>
        <w:lastRenderedPageBreak/>
        <w:t xml:space="preserve">принцип приоритетности управления - нацеленность результатов ВСОКО на </w:t>
      </w:r>
    </w:p>
    <w:p w:rsidR="001A524D" w:rsidRDefault="00F41DB6">
      <w:pPr>
        <w:ind w:left="693" w:right="86" w:hanging="708"/>
      </w:pPr>
      <w:r>
        <w:t xml:space="preserve">принятие управленческого решения; принцип объективности, достоверности, полноты и системности информации о </w:t>
      </w:r>
    </w:p>
    <w:p w:rsidR="001A524D" w:rsidRDefault="00F41DB6">
      <w:pPr>
        <w:spacing w:line="279" w:lineRule="auto"/>
        <w:ind w:left="-5" w:right="83"/>
        <w:jc w:val="left"/>
      </w:pPr>
      <w:r>
        <w:t xml:space="preserve">качестве образования; принцип 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 образования; принцип доступности информации о состоянии и качестве образования для </w:t>
      </w:r>
    </w:p>
    <w:p w:rsidR="001A524D" w:rsidRDefault="00F41DB6">
      <w:pPr>
        <w:ind w:left="-5" w:right="86"/>
      </w:pPr>
      <w:r>
        <w:t xml:space="preserve">различных </w:t>
      </w:r>
      <w:proofErr w:type="gramStart"/>
      <w:r>
        <w:t>групп  потребителей</w:t>
      </w:r>
      <w:proofErr w:type="gramEnd"/>
      <w:r>
        <w:t xml:space="preserve">; принцип рефлективности, реализуемый через включение педагогов в </w:t>
      </w:r>
      <w:proofErr w:type="spellStart"/>
      <w:r>
        <w:t>критериальный</w:t>
      </w:r>
      <w:proofErr w:type="spellEnd"/>
      <w:r>
        <w:t xml:space="preserve"> самоанализ и самооценку своей деятельности с опорой на объективные критерии и показатели; повышения потенциала внутренней оценки, самооценки, самоанализа каждого педагога; </w:t>
      </w:r>
    </w:p>
    <w:p w:rsidR="001A524D" w:rsidRDefault="00F41DB6">
      <w:pPr>
        <w:ind w:left="-15" w:right="86" w:firstLine="708"/>
      </w:pPr>
      <w:r>
        <w:t xml:space="preserve">принцип 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 принцип </w:t>
      </w:r>
      <w:proofErr w:type="spellStart"/>
      <w:r>
        <w:t>инструментальности</w:t>
      </w:r>
      <w:proofErr w:type="spellEnd"/>
      <w:r>
        <w:t xml:space="preserve"> и технологичности  используемых  показателей     (с учетом существующих возможностей сбора данных, методик измерений, анализа и интерпретации данных, подготовленности потребителей к их восприятию); принцип 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аналогами; принцип взаимного дополнения оценочных процедур, установление между ними </w:t>
      </w:r>
    </w:p>
    <w:p w:rsidR="001A524D" w:rsidRDefault="00F41DB6">
      <w:pPr>
        <w:ind w:left="693" w:right="86" w:hanging="708"/>
      </w:pPr>
      <w:r>
        <w:t xml:space="preserve">взаимосвязей и взаимозависимостей; принцип соблюдения морально-этических норм при проведении процедур оценки </w:t>
      </w:r>
    </w:p>
    <w:p w:rsidR="001A524D" w:rsidRDefault="00F41DB6">
      <w:pPr>
        <w:ind w:left="-5" w:right="86"/>
      </w:pPr>
      <w:r>
        <w:t xml:space="preserve">качества образования в дошкольном учреждении. </w:t>
      </w:r>
    </w:p>
    <w:p w:rsidR="001A524D" w:rsidRDefault="00F41DB6">
      <w:pPr>
        <w:pStyle w:val="1"/>
        <w:numPr>
          <w:ilvl w:val="0"/>
          <w:numId w:val="0"/>
        </w:numPr>
        <w:ind w:left="577"/>
      </w:pPr>
      <w:proofErr w:type="spellStart"/>
      <w:r>
        <w:t>Ш.Организация</w:t>
      </w:r>
      <w:proofErr w:type="spellEnd"/>
      <w:r>
        <w:t xml:space="preserve"> системы оценки качества образования </w:t>
      </w:r>
    </w:p>
    <w:p w:rsidR="001A524D" w:rsidRDefault="00F41DB6">
      <w:pPr>
        <w:numPr>
          <w:ilvl w:val="0"/>
          <w:numId w:val="5"/>
        </w:numPr>
        <w:ind w:right="86" w:firstLine="708"/>
      </w:pPr>
      <w:r>
        <w:t>Организационной основой осуществления процедуры ВСОКО является программа, где определяются форма, направления, сроки, порядок проведения ВСОКО и ответственные исполнители. Для проведения ВСОКО назначаются ответственные лица, состав которых утверждается приказом директора   МКОУ «Прокоп-</w:t>
      </w:r>
      <w:proofErr w:type="spellStart"/>
      <w:r>
        <w:t>Салдинская</w:t>
      </w:r>
      <w:proofErr w:type="spellEnd"/>
      <w:r>
        <w:t xml:space="preserve"> СОШ»  </w:t>
      </w:r>
    </w:p>
    <w:p w:rsidR="001A524D" w:rsidRDefault="00F41DB6">
      <w:pPr>
        <w:numPr>
          <w:ilvl w:val="0"/>
          <w:numId w:val="5"/>
        </w:numPr>
        <w:ind w:right="86" w:firstLine="708"/>
      </w:pPr>
      <w:r>
        <w:t xml:space="preserve">Проведение ВСОКО предполагает широкое использование современных информационных технологий на всех этапах сбора, обработки, хранения и использования информации. </w:t>
      </w:r>
    </w:p>
    <w:p w:rsidR="001A524D" w:rsidRDefault="00F41DB6">
      <w:pPr>
        <w:numPr>
          <w:ilvl w:val="0"/>
          <w:numId w:val="5"/>
        </w:numPr>
        <w:ind w:right="86" w:firstLine="708"/>
      </w:pPr>
      <w:r>
        <w:t xml:space="preserve">Мероприятия по реализации целей и задач ВСОКО планируются и осуществляются на основе проблемного анализа образовательного процесса дошкольного учреждения, определения методологии, технологии и инструментария оценки качества образования. </w:t>
      </w:r>
    </w:p>
    <w:p w:rsidR="001A524D" w:rsidRDefault="00F41DB6">
      <w:pPr>
        <w:numPr>
          <w:ilvl w:val="0"/>
          <w:numId w:val="5"/>
        </w:numPr>
        <w:spacing w:after="16" w:line="259" w:lineRule="auto"/>
        <w:ind w:right="86" w:firstLine="708"/>
      </w:pPr>
      <w:r>
        <w:t xml:space="preserve">Реализация ВСОКО предполагает последовательность следующих действий: </w:t>
      </w:r>
    </w:p>
    <w:p w:rsidR="001A524D" w:rsidRDefault="00F41DB6">
      <w:pPr>
        <w:ind w:left="-5" w:right="86"/>
      </w:pPr>
      <w:r>
        <w:t xml:space="preserve">-определение и обоснование объекта оценивания;  </w:t>
      </w:r>
    </w:p>
    <w:p w:rsidR="001A524D" w:rsidRDefault="00F41DB6">
      <w:pPr>
        <w:ind w:left="-5" w:right="86"/>
      </w:pPr>
      <w:r>
        <w:t xml:space="preserve">-сбор данных;  </w:t>
      </w:r>
    </w:p>
    <w:p w:rsidR="001A524D" w:rsidRDefault="00F41DB6">
      <w:pPr>
        <w:ind w:left="-5" w:right="86"/>
      </w:pPr>
      <w:r>
        <w:t xml:space="preserve">-структурирование баз данных, обеспечивающих хранение и оперативное использование информации;  </w:t>
      </w:r>
    </w:p>
    <w:p w:rsidR="001A524D" w:rsidRDefault="00F41DB6">
      <w:pPr>
        <w:ind w:left="-5" w:right="86"/>
      </w:pPr>
      <w:r>
        <w:t xml:space="preserve">-обработка полученных данных;  </w:t>
      </w:r>
    </w:p>
    <w:p w:rsidR="001A524D" w:rsidRDefault="00F41DB6">
      <w:pPr>
        <w:ind w:left="-5" w:right="86"/>
      </w:pPr>
      <w:r>
        <w:t xml:space="preserve">-анализ и интерпретация полученных данных;  </w:t>
      </w:r>
    </w:p>
    <w:p w:rsidR="001A524D" w:rsidRDefault="00F41DB6">
      <w:pPr>
        <w:ind w:left="-5" w:right="86"/>
      </w:pPr>
      <w:r>
        <w:t xml:space="preserve">-подготовка документов по итогам анализа полученных данных;  </w:t>
      </w:r>
    </w:p>
    <w:p w:rsidR="001A524D" w:rsidRDefault="00F41DB6">
      <w:pPr>
        <w:ind w:left="-5" w:right="86"/>
      </w:pPr>
      <w:r>
        <w:t xml:space="preserve">-распространение результатов ВСОКО среди потребителей образовательной услуги. </w:t>
      </w:r>
    </w:p>
    <w:p w:rsidR="001A524D" w:rsidRDefault="00F41DB6">
      <w:pPr>
        <w:numPr>
          <w:ilvl w:val="0"/>
          <w:numId w:val="5"/>
        </w:numPr>
        <w:ind w:right="86" w:firstLine="708"/>
      </w:pPr>
      <w:r>
        <w:t xml:space="preserve">Методы ВСОКО:  </w:t>
      </w:r>
    </w:p>
    <w:p w:rsidR="001A524D" w:rsidRDefault="00F41DB6">
      <w:pPr>
        <w:ind w:left="-5" w:right="86"/>
      </w:pPr>
      <w:r>
        <w:t>-изучение представленных материалов самоанализа, нормативной правовой документации дошкольной группе МКОУ «Прокоп-</w:t>
      </w:r>
      <w:proofErr w:type="spellStart"/>
      <w:r>
        <w:t>Салдинская</w:t>
      </w:r>
      <w:proofErr w:type="spellEnd"/>
      <w:r>
        <w:t xml:space="preserve"> СОШ»   </w:t>
      </w:r>
    </w:p>
    <w:p w:rsidR="001A524D" w:rsidRDefault="00F41DB6">
      <w:pPr>
        <w:ind w:left="-5" w:right="86"/>
      </w:pPr>
      <w:r>
        <w:lastRenderedPageBreak/>
        <w:t xml:space="preserve">-анализ программного, учебно-методического и кадрового обеспечения заявленной направленности образовательной </w:t>
      </w:r>
      <w:proofErr w:type="gramStart"/>
      <w:r>
        <w:t>программы  дошкольной</w:t>
      </w:r>
      <w:proofErr w:type="gramEnd"/>
      <w:r>
        <w:t xml:space="preserve"> группы МКОУ «Прокоп-</w:t>
      </w:r>
      <w:proofErr w:type="spellStart"/>
      <w:r>
        <w:t>Салдинская</w:t>
      </w:r>
      <w:proofErr w:type="spellEnd"/>
      <w:r>
        <w:t xml:space="preserve"> СОШ»;  </w:t>
      </w:r>
    </w:p>
    <w:p w:rsidR="001A524D" w:rsidRDefault="00F41DB6">
      <w:pPr>
        <w:ind w:left="-5" w:right="86"/>
      </w:pPr>
      <w:r>
        <w:t>-наблюдение; исследование развивающей предметно-</w:t>
      </w:r>
      <w:proofErr w:type="gramStart"/>
      <w:r>
        <w:t>пространственной  среды</w:t>
      </w:r>
      <w:proofErr w:type="gramEnd"/>
      <w:r>
        <w:t xml:space="preserve">, а также условий, обеспечивающих максимальное удовлетворение запросов родителей (законных представителей) воспитанников;  </w:t>
      </w:r>
    </w:p>
    <w:p w:rsidR="001A524D" w:rsidRDefault="00F41DB6">
      <w:pPr>
        <w:ind w:left="-5" w:right="86"/>
      </w:pPr>
      <w:r>
        <w:t xml:space="preserve">-анализ планирования, результатов диагностики.  </w:t>
      </w:r>
    </w:p>
    <w:p w:rsidR="001A524D" w:rsidRDefault="00F41DB6">
      <w:pPr>
        <w:numPr>
          <w:ilvl w:val="0"/>
          <w:numId w:val="5"/>
        </w:numPr>
        <w:spacing w:after="100"/>
        <w:ind w:right="86" w:firstLine="708"/>
      </w:pPr>
      <w:r>
        <w:t xml:space="preserve">Содержание процедуры ВСОКО: </w:t>
      </w:r>
    </w:p>
    <w:p w:rsidR="001A524D" w:rsidRDefault="00F41DB6" w:rsidP="001A0C2D">
      <w:pPr>
        <w:ind w:left="-15" w:right="2376" w:firstLine="720"/>
      </w:pPr>
      <w:r>
        <w:t xml:space="preserve">Мониторинг программно-методических условий: -соответствие ООП и АООП требованиям ФГОС ДО.  </w:t>
      </w:r>
    </w:p>
    <w:p w:rsidR="001A524D" w:rsidRDefault="00F41DB6" w:rsidP="001A0C2D">
      <w:pPr>
        <w:ind w:left="718" w:right="86"/>
      </w:pPr>
      <w:r>
        <w:t xml:space="preserve">Мониторинг психолого-педагогических условий:  </w:t>
      </w:r>
    </w:p>
    <w:p w:rsidR="001A524D" w:rsidRDefault="00F41DB6">
      <w:pPr>
        <w:ind w:left="-5" w:right="86"/>
      </w:pPr>
      <w:r>
        <w:t xml:space="preserve">- наличие диагностического минимума для психолого-педагогического отслеживания динамики развития воспитанников, в том числе измерение их личностных образовательных результатов; </w:t>
      </w:r>
    </w:p>
    <w:p w:rsidR="001A524D" w:rsidRDefault="00F41DB6">
      <w:pPr>
        <w:ind w:left="-5" w:right="86"/>
      </w:pPr>
      <w:r>
        <w:t xml:space="preserve">-наличие условий для медицинского сопровождения воспитанников в целях охраны и укрепления их здоровья, коррекции, имеющихся проблем со здоровьем;  </w:t>
      </w:r>
    </w:p>
    <w:p w:rsidR="001A524D" w:rsidRDefault="00F41DB6">
      <w:pPr>
        <w:ind w:left="-5" w:right="86"/>
      </w:pPr>
      <w:r>
        <w:t xml:space="preserve">-наличие консультативной поддержки педагогов и родителей (законных представителей) по вопросам коррекции, образования воспитанников, инклюзивного образования;  </w:t>
      </w:r>
    </w:p>
    <w:p w:rsidR="001A524D" w:rsidRDefault="00F41DB6">
      <w:pPr>
        <w:ind w:left="-5" w:right="86"/>
      </w:pPr>
      <w:r>
        <w:t>-наличие организационно-методического сопровождения процесса реализации ООП/АООП, в том числе, в плане взаимодействия с социумом.</w:t>
      </w:r>
      <w:r>
        <w:rPr>
          <w:rFonts w:ascii="Calibri" w:eastAsia="Calibri" w:hAnsi="Calibri" w:cs="Calibri"/>
          <w:sz w:val="22"/>
        </w:rPr>
        <w:t xml:space="preserve">  </w:t>
      </w:r>
    </w:p>
    <w:p w:rsidR="001A524D" w:rsidRDefault="00F41DB6">
      <w:pPr>
        <w:ind w:left="-5" w:right="86"/>
      </w:pPr>
      <w:r>
        <w:t xml:space="preserve">-оценка возможности предоставления информации о ООП/АООП семьям воспитанников и всем заинтересованным лицам, вовлечённым в образовательный процесс, а также широкой общественности;  </w:t>
      </w:r>
    </w:p>
    <w:p w:rsidR="001A524D" w:rsidRDefault="00F41DB6">
      <w:pPr>
        <w:spacing w:after="33"/>
        <w:ind w:left="-5" w:right="86"/>
      </w:pPr>
      <w:r>
        <w:t>-оценка эффективности оздоровительной работы (</w:t>
      </w:r>
      <w:proofErr w:type="spellStart"/>
      <w:r>
        <w:t>здоровьесберегающие</w:t>
      </w:r>
      <w:proofErr w:type="spellEnd"/>
      <w:r>
        <w:t xml:space="preserve"> мероприятия, режим дня и т.п.).  </w:t>
      </w:r>
    </w:p>
    <w:p w:rsidR="001A524D" w:rsidRDefault="00F41DB6">
      <w:pPr>
        <w:tabs>
          <w:tab w:val="center" w:pos="2641"/>
        </w:tabs>
        <w:ind w:left="-15" w:right="0" w:firstLine="0"/>
        <w:jc w:val="left"/>
      </w:pPr>
      <w:r>
        <w:t xml:space="preserve"> </w:t>
      </w:r>
      <w:r>
        <w:tab/>
        <w:t>Мониторинг кадровых условий:</w:t>
      </w:r>
      <w:r>
        <w:rPr>
          <w:i/>
        </w:rPr>
        <w:t xml:space="preserve"> </w:t>
      </w:r>
      <w:r>
        <w:rPr>
          <w:b/>
          <w:i/>
        </w:rPr>
        <w:t xml:space="preserve"> </w:t>
      </w:r>
    </w:p>
    <w:p w:rsidR="001A524D" w:rsidRDefault="00F41DB6">
      <w:pPr>
        <w:ind w:left="-5" w:right="86"/>
      </w:pPr>
      <w:r>
        <w:t xml:space="preserve">-укомплектованность кадрами;  </w:t>
      </w:r>
    </w:p>
    <w:p w:rsidR="001A524D" w:rsidRDefault="00F41DB6">
      <w:pPr>
        <w:ind w:left="-5" w:right="86"/>
      </w:pPr>
      <w:r>
        <w:t xml:space="preserve">-образовательный ценз педагогов;  </w:t>
      </w:r>
    </w:p>
    <w:p w:rsidR="001A524D" w:rsidRDefault="00F41DB6">
      <w:pPr>
        <w:ind w:left="-5" w:right="86"/>
      </w:pPr>
      <w:r>
        <w:t xml:space="preserve">-соответствие профессиональным компетенциям;  </w:t>
      </w:r>
    </w:p>
    <w:p w:rsidR="001A524D" w:rsidRDefault="00F41DB6">
      <w:pPr>
        <w:ind w:left="-5" w:right="86"/>
      </w:pPr>
      <w:r>
        <w:t xml:space="preserve">-уровень квалификации (динамика роста числа работников, прошедших аттестацию);  </w:t>
      </w:r>
    </w:p>
    <w:p w:rsidR="001A524D" w:rsidRDefault="00F41DB6">
      <w:pPr>
        <w:ind w:left="-5" w:right="86"/>
      </w:pPr>
      <w:r>
        <w:t xml:space="preserve">-динамика роста </w:t>
      </w:r>
      <w:proofErr w:type="spellStart"/>
      <w:r>
        <w:t>категорийности</w:t>
      </w:r>
      <w:proofErr w:type="spellEnd"/>
      <w:r>
        <w:t xml:space="preserve">;  </w:t>
      </w:r>
    </w:p>
    <w:p w:rsidR="001A524D" w:rsidRDefault="00F41DB6">
      <w:pPr>
        <w:ind w:left="-5" w:right="591"/>
      </w:pPr>
      <w:r>
        <w:t>-результативность квалификации (профессиональные достижения педагогов</w:t>
      </w:r>
      <w:proofErr w:type="gramStart"/>
      <w:r>
        <w:t>);  -</w:t>
      </w:r>
      <w:proofErr w:type="gramEnd"/>
      <w:r>
        <w:t xml:space="preserve">наличие кадровой стратегии.  </w:t>
      </w:r>
    </w:p>
    <w:p w:rsidR="001A524D" w:rsidRDefault="00F41DB6">
      <w:pPr>
        <w:spacing w:after="215"/>
        <w:ind w:left="718" w:right="86"/>
      </w:pPr>
      <w:r>
        <w:rPr>
          <w:rFonts w:ascii="Calibri" w:eastAsia="Calibri" w:hAnsi="Calibri" w:cs="Calibri"/>
          <w:b/>
          <w:i/>
          <w:sz w:val="22"/>
        </w:rPr>
        <w:t xml:space="preserve"> </w:t>
      </w:r>
      <w:r>
        <w:t xml:space="preserve">Мониторинг материально-технических условий:  </w:t>
      </w:r>
    </w:p>
    <w:p w:rsidR="001A524D" w:rsidRDefault="00F41DB6">
      <w:pPr>
        <w:ind w:left="-5" w:right="86"/>
      </w:pPr>
      <w:r>
        <w:t xml:space="preserve">-оснащенность групповых помещений, кабинетов современным оборудованием, средствами обучения и мебелью;  </w:t>
      </w:r>
    </w:p>
    <w:p w:rsidR="001A524D" w:rsidRDefault="00F41DB6">
      <w:pPr>
        <w:ind w:left="-5" w:right="86"/>
      </w:pPr>
      <w:r>
        <w:t xml:space="preserve">-оценка состояния условий образования в соответствии с нормативами и требованиями </w:t>
      </w:r>
    </w:p>
    <w:p w:rsidR="001A524D" w:rsidRDefault="00F41DB6">
      <w:pPr>
        <w:ind w:left="-5" w:right="86"/>
      </w:pPr>
      <w:r>
        <w:t xml:space="preserve">СанПиН;  </w:t>
      </w:r>
    </w:p>
    <w:p w:rsidR="001A524D" w:rsidRDefault="00F41DB6">
      <w:pPr>
        <w:ind w:left="-5" w:right="86"/>
      </w:pPr>
      <w:r>
        <w:t xml:space="preserve">-оценка соответствия службы охраны труда и обеспечения безопасности (ТБ, ОТ, ППБ, производственной санитарии, антитеррористической безопасности) требованиям нормативных документов;  </w:t>
      </w:r>
    </w:p>
    <w:p w:rsidR="001A524D" w:rsidRDefault="00F41DB6">
      <w:pPr>
        <w:ind w:left="-5" w:right="86"/>
      </w:pPr>
      <w:r>
        <w:t xml:space="preserve">-информационно-технологическое обеспечение (наличие технологического оборудования, сайта, программного обеспечения); </w:t>
      </w:r>
    </w:p>
    <w:p w:rsidR="001A524D" w:rsidRDefault="00F41DB6">
      <w:pPr>
        <w:spacing w:after="205"/>
        <w:ind w:left="718" w:right="86"/>
      </w:pPr>
      <w:r>
        <w:t xml:space="preserve">Мониторинг финансовых условий:  </w:t>
      </w:r>
    </w:p>
    <w:p w:rsidR="001A524D" w:rsidRDefault="00F41DB6">
      <w:pPr>
        <w:ind w:left="-5" w:right="0"/>
      </w:pPr>
      <w:r>
        <w:t>-финансовое обеспечение реализации ООП/АООП в дошкольной группе МКОУ «Прокоп-</w:t>
      </w:r>
      <w:proofErr w:type="spellStart"/>
      <w:r>
        <w:t>Салдинская</w:t>
      </w:r>
      <w:proofErr w:type="spellEnd"/>
      <w:r>
        <w:t xml:space="preserve"> </w:t>
      </w:r>
      <w:proofErr w:type="gramStart"/>
      <w:r>
        <w:t>СОШ»  осуществляется</w:t>
      </w:r>
      <w:proofErr w:type="gramEnd"/>
      <w:r>
        <w:t xml:space="preserve"> исходя из стоимости услуг на основе государственного (муниципального) задания.  </w:t>
      </w:r>
    </w:p>
    <w:p w:rsidR="001A524D" w:rsidRDefault="00F41DB6">
      <w:pPr>
        <w:spacing w:after="19" w:line="259" w:lineRule="auto"/>
        <w:ind w:left="0" w:right="0" w:firstLine="0"/>
        <w:jc w:val="left"/>
      </w:pPr>
      <w:r>
        <w:lastRenderedPageBreak/>
        <w:t xml:space="preserve"> </w:t>
      </w:r>
    </w:p>
    <w:p w:rsidR="001A524D" w:rsidRDefault="00F41DB6">
      <w:pPr>
        <w:spacing w:after="205"/>
        <w:ind w:left="718" w:right="86"/>
      </w:pPr>
      <w:r>
        <w:t xml:space="preserve"> Мониторинг развивающей предметно-пространственной среды:</w:t>
      </w:r>
    </w:p>
    <w:p w:rsidR="001A524D" w:rsidRDefault="00F41DB6">
      <w:pPr>
        <w:ind w:left="-5" w:right="86"/>
      </w:pPr>
      <w:r>
        <w:t xml:space="preserve">-соответствие компонентов предметно-пространственной среды ФГОС ДО;  </w:t>
      </w:r>
    </w:p>
    <w:p w:rsidR="001A524D" w:rsidRDefault="00F41DB6">
      <w:pPr>
        <w:spacing w:line="279" w:lineRule="auto"/>
        <w:ind w:left="-5" w:right="83"/>
        <w:jc w:val="left"/>
      </w:pPr>
      <w:r>
        <w:t xml:space="preserve">-организация образовательной среды и разнообразие материалов, оборудования и инвентаря (в здании и на участке) в соответствии с требованиями федерального государственного образовательного </w:t>
      </w:r>
      <w:r>
        <w:tab/>
        <w:t xml:space="preserve">стандарта </w:t>
      </w:r>
      <w:r>
        <w:tab/>
        <w:t xml:space="preserve">дошкольного </w:t>
      </w:r>
      <w:r>
        <w:tab/>
        <w:t xml:space="preserve">образования </w:t>
      </w:r>
      <w:r>
        <w:tab/>
        <w:t>(</w:t>
      </w:r>
      <w:proofErr w:type="spellStart"/>
      <w:r>
        <w:t>трансформируемость</w:t>
      </w:r>
      <w:proofErr w:type="spellEnd"/>
      <w:r>
        <w:t xml:space="preserve">, </w:t>
      </w:r>
      <w:proofErr w:type="spellStart"/>
      <w:r>
        <w:t>полифункциональность</w:t>
      </w:r>
      <w:proofErr w:type="spellEnd"/>
      <w:r>
        <w:t xml:space="preserve">, вариативность, доступность, безопасность);  </w:t>
      </w:r>
    </w:p>
    <w:p w:rsidR="001A524D" w:rsidRDefault="00F41DB6">
      <w:pPr>
        <w:ind w:left="-5" w:right="86"/>
      </w:pPr>
      <w:r>
        <w:t xml:space="preserve">-наличие условий для инклюзивного образования;  </w:t>
      </w:r>
    </w:p>
    <w:p w:rsidR="001A524D" w:rsidRDefault="00F41DB6">
      <w:pPr>
        <w:ind w:left="-5" w:right="86"/>
      </w:pPr>
      <w:r>
        <w:t xml:space="preserve">-наличие условий для общения и совместной деятельности воспитанников и взрослых, двигательной активности, а также возможности для уединения;  </w:t>
      </w:r>
    </w:p>
    <w:p w:rsidR="001A524D" w:rsidRDefault="00F41DB6">
      <w:pPr>
        <w:ind w:left="-5" w:right="86"/>
      </w:pPr>
      <w:r>
        <w:t xml:space="preserve">-учёт национально-культурных, климатических условий, в которых осуществляется образовательная деятельность.  </w:t>
      </w:r>
    </w:p>
    <w:p w:rsidR="001A524D" w:rsidRDefault="00F41DB6">
      <w:pPr>
        <w:ind w:left="-15" w:right="86" w:firstLine="708"/>
      </w:pPr>
      <w:r>
        <w:t xml:space="preserve">Мониторинг системы комплексной психолого-педагогической диагностики, отражающей динамику индивидуального развития детей. </w:t>
      </w:r>
    </w:p>
    <w:p w:rsidR="001A524D" w:rsidRDefault="00F41DB6">
      <w:pPr>
        <w:ind w:left="-15" w:right="86" w:firstLine="708"/>
      </w:pPr>
      <w:r>
        <w:t xml:space="preserve">Мониторинг системы стандартизированной диагностики, отражающей соответствие уровня развития </w:t>
      </w:r>
      <w:proofErr w:type="gramStart"/>
      <w:r>
        <w:t>воспитанников  возрастным</w:t>
      </w:r>
      <w:proofErr w:type="gramEnd"/>
      <w:r>
        <w:t xml:space="preserve"> ориентирам. </w:t>
      </w:r>
    </w:p>
    <w:p w:rsidR="001A524D" w:rsidRDefault="00F41DB6">
      <w:pPr>
        <w:ind w:left="-15" w:right="86" w:firstLine="708"/>
      </w:pPr>
      <w:r>
        <w:t xml:space="preserve">Мониторинг системы психолого-педагогического сопровождения детей с особыми образовательными потребностями. </w:t>
      </w:r>
    </w:p>
    <w:p w:rsidR="001A524D" w:rsidRDefault="00F41DB6">
      <w:pPr>
        <w:ind w:left="718" w:right="86"/>
      </w:pPr>
      <w:proofErr w:type="spellStart"/>
      <w:r>
        <w:t>Мониториг</w:t>
      </w:r>
      <w:proofErr w:type="spellEnd"/>
      <w:r>
        <w:t xml:space="preserve"> по определению динамики показателей здоровья детей. </w:t>
      </w:r>
    </w:p>
    <w:p w:rsidR="001A524D" w:rsidRDefault="00F41DB6" w:rsidP="00F41DB6">
      <w:pPr>
        <w:spacing w:after="16" w:line="259" w:lineRule="auto"/>
        <w:ind w:right="85"/>
        <w:jc w:val="left"/>
      </w:pPr>
      <w:r>
        <w:t xml:space="preserve">Мониторинг по определению динамики уровня адаптации детей к </w:t>
      </w:r>
      <w:proofErr w:type="gramStart"/>
      <w:r>
        <w:t xml:space="preserve">условиям </w:t>
      </w:r>
      <w:r>
        <w:rPr>
          <w:sz w:val="22"/>
        </w:rPr>
        <w:t xml:space="preserve"> </w:t>
      </w:r>
      <w:r>
        <w:t>дошкольной</w:t>
      </w:r>
      <w:proofErr w:type="gramEnd"/>
      <w:r>
        <w:t xml:space="preserve"> группе МКОУ «Прокоп-</w:t>
      </w:r>
      <w:proofErr w:type="spellStart"/>
      <w:r>
        <w:t>Салдинская</w:t>
      </w:r>
      <w:proofErr w:type="spellEnd"/>
      <w:r>
        <w:t xml:space="preserve"> СОШ»</w:t>
      </w:r>
    </w:p>
    <w:p w:rsidR="001A524D" w:rsidRDefault="00F41DB6">
      <w:pPr>
        <w:spacing w:after="206"/>
        <w:ind w:left="-15" w:right="86" w:firstLine="708"/>
      </w:pPr>
      <w:r>
        <w:t>Мониторинг по определению уровня удовлетворенности родителей качеством предоставляемых услуг в дошкольной группе МКОУ «Прокоп-</w:t>
      </w:r>
      <w:proofErr w:type="spellStart"/>
      <w:r>
        <w:t>Салдинская</w:t>
      </w:r>
      <w:proofErr w:type="spellEnd"/>
      <w:r>
        <w:t xml:space="preserve"> СОШ»  </w:t>
      </w:r>
    </w:p>
    <w:p w:rsidR="001A524D" w:rsidRDefault="00F41DB6">
      <w:pPr>
        <w:spacing w:after="210"/>
        <w:ind w:left="-15" w:right="86" w:firstLine="708"/>
      </w:pPr>
      <w:r>
        <w:t xml:space="preserve">28. Критерии выступают в качестве инструмента, призванного наполнить содержанием оценку и обеспечить измерение уровня достижений </w:t>
      </w:r>
      <w:proofErr w:type="gramStart"/>
      <w:r>
        <w:t>деятельности  дошкольной</w:t>
      </w:r>
      <w:proofErr w:type="gramEnd"/>
      <w:r>
        <w:t xml:space="preserve"> группе МКОУ «Прокоп-</w:t>
      </w:r>
      <w:proofErr w:type="spellStart"/>
      <w:r>
        <w:t>Салдинская</w:t>
      </w:r>
      <w:proofErr w:type="spellEnd"/>
      <w:r>
        <w:t xml:space="preserve"> СОШ». Критерии представлены набором расчетных показателей, которые при необходимости могут корректироваться, источником расчета являются данные статистики. </w:t>
      </w:r>
    </w:p>
    <w:p w:rsidR="001A524D" w:rsidRDefault="00F41DB6">
      <w:pPr>
        <w:spacing w:after="108" w:line="259" w:lineRule="auto"/>
        <w:ind w:right="100"/>
        <w:jc w:val="center"/>
      </w:pPr>
      <w:r>
        <w:rPr>
          <w:b/>
        </w:rPr>
        <w:t xml:space="preserve">IV. Этапы проведения ВСОКО </w:t>
      </w:r>
    </w:p>
    <w:p w:rsidR="001A524D" w:rsidRDefault="00F41DB6">
      <w:pPr>
        <w:spacing w:after="105"/>
        <w:ind w:left="-5" w:right="86"/>
      </w:pPr>
      <w:r>
        <w:t xml:space="preserve">           29.Процесс ВСОКО состоит из следующих этапов: </w:t>
      </w:r>
    </w:p>
    <w:p w:rsidR="001A524D" w:rsidRDefault="00F41DB6">
      <w:pPr>
        <w:spacing w:line="356" w:lineRule="auto"/>
        <w:ind w:left="-15" w:right="86" w:firstLine="708"/>
      </w:pPr>
      <w:r>
        <w:t xml:space="preserve"> Первый этап – нормативно – установочный (определение основных показателей, инструментария, определение ответственных лиц, подготовка приказа о сроках проведения). </w:t>
      </w:r>
    </w:p>
    <w:p w:rsidR="001A524D" w:rsidRDefault="00F41DB6">
      <w:pPr>
        <w:spacing w:line="356" w:lineRule="auto"/>
        <w:ind w:left="-15" w:right="86" w:firstLine="708"/>
      </w:pPr>
      <w:r>
        <w:t xml:space="preserve">Второй этап - информационно – диагностический (сбор информации с помощью подобранных методик). </w:t>
      </w:r>
    </w:p>
    <w:p w:rsidR="001A524D" w:rsidRDefault="00F41DB6">
      <w:pPr>
        <w:spacing w:line="357" w:lineRule="auto"/>
        <w:ind w:left="-15" w:right="86" w:firstLine="708"/>
      </w:pPr>
      <w:r>
        <w:t xml:space="preserve">Третий этап – аналитический (анализ полученных результатов, сопоставление результатов с нормативными показателями, установление причин отклонения, оценка рисков). </w:t>
      </w:r>
    </w:p>
    <w:p w:rsidR="001A524D" w:rsidRDefault="00F41DB6">
      <w:pPr>
        <w:spacing w:line="357" w:lineRule="auto"/>
        <w:ind w:left="-15" w:right="86" w:firstLine="708"/>
      </w:pPr>
      <w:r>
        <w:t xml:space="preserve">Четвертый этап – </w:t>
      </w:r>
      <w:proofErr w:type="spellStart"/>
      <w:r>
        <w:t>итогово</w:t>
      </w:r>
      <w:proofErr w:type="spellEnd"/>
      <w:r>
        <w:t xml:space="preserve"> – прогностический (разработка </w:t>
      </w:r>
      <w:proofErr w:type="gramStart"/>
      <w:r>
        <w:t xml:space="preserve">стратегии  </w:t>
      </w:r>
      <w:proofErr w:type="spellStart"/>
      <w:r>
        <w:t>коррекционно</w:t>
      </w:r>
      <w:proofErr w:type="spellEnd"/>
      <w:proofErr w:type="gramEnd"/>
      <w:r>
        <w:t xml:space="preserve"> – развивающей работы, предъявление полученных результатов на уровень педагогического коллектива    МКОУ «Прокоп-</w:t>
      </w:r>
      <w:proofErr w:type="spellStart"/>
      <w:r>
        <w:t>Салдинская</w:t>
      </w:r>
      <w:proofErr w:type="spellEnd"/>
      <w:r>
        <w:t xml:space="preserve"> СОШ» </w:t>
      </w:r>
    </w:p>
    <w:p w:rsidR="001A524D" w:rsidRDefault="00F41DB6">
      <w:pPr>
        <w:spacing w:line="358" w:lineRule="auto"/>
        <w:ind w:left="-5" w:right="86"/>
      </w:pPr>
      <w:r>
        <w:t xml:space="preserve">        30.По итогам анализа полученных данных ВСОКО готовятся соответствующие документы: аналитические справки и приказы, отчеты со схемами, таблицами, графиками, диаграммами, обработанными с использованием стандартизированных компьютерных программ, публичный </w:t>
      </w:r>
      <w:r>
        <w:lastRenderedPageBreak/>
        <w:t xml:space="preserve">доклад, итоги </w:t>
      </w:r>
      <w:proofErr w:type="spellStart"/>
      <w:r>
        <w:t>самообследования</w:t>
      </w:r>
      <w:proofErr w:type="spellEnd"/>
      <w:r>
        <w:t xml:space="preserve">, которые доводятся до сведения педагогического коллектива </w:t>
      </w:r>
      <w:r w:rsidR="0024636B">
        <w:t xml:space="preserve">    МКОУ «Прокоп-</w:t>
      </w:r>
      <w:proofErr w:type="spellStart"/>
      <w:r w:rsidR="0024636B">
        <w:t>Салдинская</w:t>
      </w:r>
      <w:proofErr w:type="spellEnd"/>
      <w:r w:rsidR="0024636B">
        <w:t xml:space="preserve"> СОШ»</w:t>
      </w:r>
      <w:r>
        <w:t xml:space="preserve">, </w:t>
      </w:r>
      <w:proofErr w:type="gramStart"/>
      <w:r>
        <w:t xml:space="preserve">учредителя, </w:t>
      </w:r>
      <w:r w:rsidR="0024636B">
        <w:t xml:space="preserve"> </w:t>
      </w:r>
      <w:r>
        <w:rPr>
          <w:sz w:val="22"/>
        </w:rPr>
        <w:t xml:space="preserve"> </w:t>
      </w:r>
      <w:proofErr w:type="gramEnd"/>
      <w:r>
        <w:t>родителей (законных представителей</w:t>
      </w:r>
      <w:r w:rsidR="0024636B">
        <w:t>)</w:t>
      </w:r>
      <w:r>
        <w:t xml:space="preserve">. </w:t>
      </w:r>
    </w:p>
    <w:p w:rsidR="001A524D" w:rsidRDefault="00F41DB6">
      <w:pPr>
        <w:spacing w:after="213"/>
        <w:ind w:left="-15" w:right="86" w:firstLine="708"/>
      </w:pPr>
      <w:r>
        <w:t xml:space="preserve">31.Периодичность проведения ВСОКО, субъекты оценочной деятельности, формы результатов оценивания, а также номенклатура показателей и параметров качества устанавливаются решением педагогического совета и утверждаются приказом </w:t>
      </w:r>
      <w:r w:rsidR="0024636B">
        <w:t xml:space="preserve">директора </w:t>
      </w:r>
      <w:r>
        <w:rPr>
          <w:rFonts w:ascii="Calibri" w:eastAsia="Calibri" w:hAnsi="Calibri" w:cs="Calibri"/>
          <w:sz w:val="22"/>
        </w:rPr>
        <w:t xml:space="preserve"> </w:t>
      </w:r>
      <w:r w:rsidR="0024636B">
        <w:t xml:space="preserve">  МКОУ «Прокоп-</w:t>
      </w:r>
      <w:proofErr w:type="spellStart"/>
      <w:r w:rsidR="0024636B">
        <w:t>Салдинская</w:t>
      </w:r>
      <w:proofErr w:type="spellEnd"/>
      <w:r w:rsidR="0024636B">
        <w:t xml:space="preserve"> СОШ»</w:t>
      </w:r>
    </w:p>
    <w:p w:rsidR="001A524D" w:rsidRDefault="00F41DB6">
      <w:pPr>
        <w:numPr>
          <w:ilvl w:val="0"/>
          <w:numId w:val="6"/>
        </w:numPr>
        <w:spacing w:after="209"/>
        <w:ind w:right="86" w:firstLine="708"/>
      </w:pPr>
      <w:r>
        <w:t xml:space="preserve">Периодичность проведения ВСОКО – один раз в год, или согласно программе мониторинга, в итоге составляется аналитический отчёт (по результатам </w:t>
      </w:r>
      <w:proofErr w:type="spellStart"/>
      <w:r>
        <w:t>сравнительноаналитической</w:t>
      </w:r>
      <w:proofErr w:type="spellEnd"/>
      <w:r>
        <w:t xml:space="preserve"> деятельности на начало и конец учебного года, для детей с ОВЗ по решению </w:t>
      </w:r>
      <w:proofErr w:type="spellStart"/>
      <w:r>
        <w:t>ППк</w:t>
      </w:r>
      <w:proofErr w:type="spellEnd"/>
      <w:r>
        <w:t>).</w:t>
      </w:r>
      <w:r>
        <w:rPr>
          <w:rFonts w:ascii="Calibri" w:eastAsia="Calibri" w:hAnsi="Calibri" w:cs="Calibri"/>
          <w:sz w:val="22"/>
        </w:rPr>
        <w:t xml:space="preserve">  </w:t>
      </w:r>
      <w:r>
        <w:t xml:space="preserve"> </w:t>
      </w:r>
    </w:p>
    <w:p w:rsidR="001A524D" w:rsidRDefault="00F41DB6">
      <w:pPr>
        <w:numPr>
          <w:ilvl w:val="0"/>
          <w:numId w:val="6"/>
        </w:numPr>
        <w:spacing w:after="212"/>
        <w:ind w:right="86" w:firstLine="708"/>
      </w:pPr>
      <w:r>
        <w:t xml:space="preserve">Результаты ВСОКО являются основанием для принятия административных решений на уровне </w:t>
      </w:r>
      <w:r w:rsidR="0024636B">
        <w:t xml:space="preserve">  МКОУ «Прокоп-</w:t>
      </w:r>
      <w:proofErr w:type="spellStart"/>
      <w:r w:rsidR="0024636B">
        <w:t>Салдинская</w:t>
      </w:r>
      <w:proofErr w:type="spellEnd"/>
      <w:r w:rsidR="0024636B">
        <w:t xml:space="preserve"> СОШ» </w:t>
      </w:r>
      <w:r>
        <w:rPr>
          <w:rFonts w:ascii="Calibri" w:eastAsia="Calibri" w:hAnsi="Calibri" w:cs="Calibri"/>
          <w:sz w:val="22"/>
        </w:rPr>
        <w:t xml:space="preserve"> </w:t>
      </w:r>
    </w:p>
    <w:p w:rsidR="001A524D" w:rsidRDefault="00F41DB6">
      <w:pPr>
        <w:numPr>
          <w:ilvl w:val="0"/>
          <w:numId w:val="6"/>
        </w:numPr>
        <w:spacing w:after="212"/>
        <w:ind w:right="86" w:firstLine="708"/>
      </w:pPr>
      <w:r>
        <w:t xml:space="preserve">Администрация </w:t>
      </w:r>
      <w:r w:rsidR="0024636B">
        <w:t xml:space="preserve">   МКОУ «Прокоп-</w:t>
      </w:r>
      <w:proofErr w:type="spellStart"/>
      <w:r w:rsidR="0024636B">
        <w:t>Салдинская</w:t>
      </w:r>
      <w:proofErr w:type="spellEnd"/>
      <w:r w:rsidR="0024636B">
        <w:t xml:space="preserve"> СОШ»</w:t>
      </w:r>
      <w:r>
        <w:t xml:space="preserve"> ежегодно публикует доклад о состоянии качества образования на официальном сайте </w:t>
      </w:r>
      <w:r w:rsidR="0024636B">
        <w:t xml:space="preserve">  МКОУ «Прокоп-</w:t>
      </w:r>
      <w:proofErr w:type="spellStart"/>
      <w:r w:rsidR="0024636B">
        <w:t>Салдинская</w:t>
      </w:r>
      <w:proofErr w:type="spellEnd"/>
      <w:r w:rsidR="0024636B">
        <w:t xml:space="preserve"> </w:t>
      </w:r>
      <w:proofErr w:type="gramStart"/>
      <w:r w:rsidR="0024636B">
        <w:t xml:space="preserve">СОШ» </w:t>
      </w:r>
      <w:r>
        <w:t xml:space="preserve"> в</w:t>
      </w:r>
      <w:proofErr w:type="gramEnd"/>
      <w:r>
        <w:t xml:space="preserve"> сети Интернет. </w:t>
      </w:r>
    </w:p>
    <w:p w:rsidR="001A524D" w:rsidRDefault="00F41DB6" w:rsidP="001A0C2D">
      <w:pPr>
        <w:pStyle w:val="1"/>
        <w:numPr>
          <w:ilvl w:val="0"/>
          <w:numId w:val="0"/>
        </w:numPr>
        <w:spacing w:after="0"/>
        <w:ind w:left="209"/>
      </w:pPr>
      <w:r>
        <w:t>V.</w:t>
      </w:r>
      <w:r w:rsidR="0024636B">
        <w:t xml:space="preserve"> </w:t>
      </w:r>
      <w:r>
        <w:t>Общественное участие в оценке и контроле качества дошкольного образования в</w:t>
      </w:r>
      <w:r>
        <w:rPr>
          <w:b w:val="0"/>
        </w:rPr>
        <w:t xml:space="preserve"> </w:t>
      </w:r>
      <w:r w:rsidR="0024636B">
        <w:t>дошкольной группе МКОУ «Прокоп-</w:t>
      </w:r>
      <w:proofErr w:type="spellStart"/>
      <w:r w:rsidR="0024636B">
        <w:t>Салдинская</w:t>
      </w:r>
      <w:proofErr w:type="spellEnd"/>
      <w:r w:rsidR="0024636B">
        <w:t xml:space="preserve"> СОШ»</w:t>
      </w:r>
    </w:p>
    <w:p w:rsidR="001A524D" w:rsidRDefault="00F41DB6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1A524D" w:rsidRDefault="00F41DB6">
      <w:pPr>
        <w:ind w:left="-5" w:right="86"/>
      </w:pPr>
      <w:r>
        <w:t xml:space="preserve">35.Придание гласности и открытости результатам ВСОКО осуществляется путем предоставления информации: </w:t>
      </w:r>
    </w:p>
    <w:p w:rsidR="001A524D" w:rsidRDefault="00F41DB6">
      <w:pPr>
        <w:ind w:left="-5" w:right="86"/>
      </w:pPr>
      <w:r>
        <w:t xml:space="preserve">-основным потребителям результатов ВСОКО; </w:t>
      </w:r>
    </w:p>
    <w:p w:rsidR="001A524D" w:rsidRDefault="00F41DB6">
      <w:pPr>
        <w:ind w:left="-5" w:right="86"/>
      </w:pPr>
      <w:r>
        <w:t xml:space="preserve">-средствам массовой информации через публичный доклад </w:t>
      </w:r>
      <w:proofErr w:type="gramStart"/>
      <w:r w:rsidR="0024636B">
        <w:t>директора  МКОУ</w:t>
      </w:r>
      <w:proofErr w:type="gramEnd"/>
      <w:r w:rsidR="0024636B">
        <w:t xml:space="preserve"> «Прокоп-</w:t>
      </w:r>
      <w:proofErr w:type="spellStart"/>
      <w:r w:rsidR="0024636B">
        <w:t>Салдинская</w:t>
      </w:r>
      <w:proofErr w:type="spellEnd"/>
      <w:r w:rsidR="0024636B">
        <w:t xml:space="preserve"> СОШ»</w:t>
      </w:r>
      <w:r>
        <w:t xml:space="preserve"> итоги </w:t>
      </w:r>
      <w:proofErr w:type="spellStart"/>
      <w:r>
        <w:t>самообследования</w:t>
      </w:r>
      <w:proofErr w:type="spellEnd"/>
      <w:r>
        <w:t xml:space="preserve"> деятельности </w:t>
      </w:r>
      <w:r w:rsidR="0024636B">
        <w:rPr>
          <w:sz w:val="22"/>
        </w:rPr>
        <w:t xml:space="preserve"> </w:t>
      </w:r>
      <w:r>
        <w:t xml:space="preserve"> </w:t>
      </w:r>
      <w:r w:rsidR="0024636B">
        <w:t xml:space="preserve">  МКОУ «Прокоп-</w:t>
      </w:r>
      <w:proofErr w:type="spellStart"/>
      <w:r w:rsidR="0024636B">
        <w:t>Салдинская</w:t>
      </w:r>
      <w:proofErr w:type="spellEnd"/>
      <w:r w:rsidR="0024636B">
        <w:t xml:space="preserve"> СОШ»</w:t>
      </w:r>
      <w:r>
        <w:t xml:space="preserve"> </w:t>
      </w:r>
    </w:p>
    <w:p w:rsidR="001A524D" w:rsidRDefault="00F41DB6">
      <w:pPr>
        <w:ind w:left="-5" w:right="86"/>
      </w:pPr>
      <w:r>
        <w:t xml:space="preserve">-размещение аналитических материалов, результатов оценки качества образования на официальном сайте </w:t>
      </w:r>
      <w:r w:rsidR="0024636B">
        <w:t xml:space="preserve">   МКОУ «Прокоп-</w:t>
      </w:r>
      <w:proofErr w:type="spellStart"/>
      <w:r w:rsidR="0024636B">
        <w:t>Салдинская</w:t>
      </w:r>
      <w:proofErr w:type="spellEnd"/>
      <w:r w:rsidR="0024636B">
        <w:t xml:space="preserve"> СОШ»</w:t>
      </w:r>
      <w:r>
        <w:t xml:space="preserve"> </w:t>
      </w:r>
    </w:p>
    <w:p w:rsidR="001A524D" w:rsidRDefault="00F41DB6" w:rsidP="00AF7BE6">
      <w:pPr>
        <w:numPr>
          <w:ilvl w:val="0"/>
          <w:numId w:val="7"/>
        </w:numPr>
        <w:spacing w:after="208"/>
        <w:ind w:right="86"/>
        <w:jc w:val="left"/>
      </w:pPr>
      <w:r>
        <w:t xml:space="preserve">ВСОКО предполагает участие в осуществлении оценочной деятельности общественности и профессиональных объединений в качестве экспертов. Требования к экспертам, привлекаемым к ВСОКО в </w:t>
      </w:r>
      <w:r w:rsidR="0024636B">
        <w:t>дошкольной группе МКОУ «Прокоп-</w:t>
      </w:r>
      <w:proofErr w:type="spellStart"/>
      <w:r w:rsidR="0024636B">
        <w:t>Салдинская</w:t>
      </w:r>
      <w:proofErr w:type="spellEnd"/>
      <w:r w:rsidR="0024636B">
        <w:t xml:space="preserve"> СОШ»</w:t>
      </w:r>
      <w:r>
        <w:t xml:space="preserve">, регламентирующими реализацию процедур контроля и оценки качества образования устанавливаются нормативными документами. </w:t>
      </w:r>
    </w:p>
    <w:p w:rsidR="001A524D" w:rsidRDefault="00F41DB6">
      <w:pPr>
        <w:spacing w:after="213" w:line="259" w:lineRule="auto"/>
        <w:ind w:right="99"/>
        <w:jc w:val="center"/>
      </w:pPr>
      <w:r>
        <w:rPr>
          <w:b/>
        </w:rPr>
        <w:t xml:space="preserve">VI. Заключительные положения </w:t>
      </w:r>
    </w:p>
    <w:p w:rsidR="001A524D" w:rsidRDefault="00F41DB6">
      <w:pPr>
        <w:numPr>
          <w:ilvl w:val="0"/>
          <w:numId w:val="7"/>
        </w:numPr>
        <w:ind w:right="86"/>
      </w:pPr>
      <w:r>
        <w:t>Настоящее</w:t>
      </w:r>
      <w:hyperlink r:id="rId7">
        <w:r>
          <w:t xml:space="preserve"> Положение о ВСОКО </w:t>
        </w:r>
      </w:hyperlink>
      <w:hyperlink r:id="rId8">
        <w:r>
          <w:t xml:space="preserve"> </w:t>
        </w:r>
      </w:hyperlink>
      <w:r>
        <w:t xml:space="preserve">является локальным нормативным актом </w:t>
      </w:r>
      <w:r w:rsidR="0024636B">
        <w:t xml:space="preserve">  МКОУ «Прокоп-</w:t>
      </w:r>
      <w:proofErr w:type="spellStart"/>
      <w:r w:rsidR="0024636B">
        <w:t>Салдинская</w:t>
      </w:r>
      <w:proofErr w:type="spellEnd"/>
      <w:r w:rsidR="0024636B">
        <w:t xml:space="preserve"> СОШ» </w:t>
      </w:r>
      <w:r>
        <w:t xml:space="preserve">, принимается на Педагогическом совете и утверждается (либо вводится в действие) приказом </w:t>
      </w:r>
      <w:r w:rsidR="0024636B">
        <w:t>директора ОО.</w:t>
      </w:r>
    </w:p>
    <w:p w:rsidR="001A524D" w:rsidRDefault="00F41DB6">
      <w:pPr>
        <w:numPr>
          <w:ilvl w:val="0"/>
          <w:numId w:val="7"/>
        </w:numPr>
        <w:ind w:right="86"/>
      </w:pPr>
      <w:r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1A524D" w:rsidRDefault="00F41DB6">
      <w:pPr>
        <w:numPr>
          <w:ilvl w:val="0"/>
          <w:numId w:val="7"/>
        </w:numPr>
        <w:ind w:right="86"/>
      </w:pPr>
      <w:r>
        <w:t xml:space="preserve">Положение о внутренней системе оценки качества </w:t>
      </w:r>
      <w:proofErr w:type="gramStart"/>
      <w:r>
        <w:t xml:space="preserve">образования </w:t>
      </w:r>
      <w:r w:rsidR="0024636B">
        <w:t xml:space="preserve"> дошкольной</w:t>
      </w:r>
      <w:proofErr w:type="gramEnd"/>
      <w:r w:rsidR="0024636B">
        <w:t xml:space="preserve"> группе МКОУ «Прокоп-</w:t>
      </w:r>
      <w:proofErr w:type="spellStart"/>
      <w:r w:rsidR="0024636B">
        <w:t>Салдинская</w:t>
      </w:r>
      <w:proofErr w:type="spellEnd"/>
      <w:r w:rsidR="0024636B">
        <w:t xml:space="preserve"> СОШ»</w:t>
      </w:r>
      <w:r>
        <w:t xml:space="preserve"> принимается на неопределенный срок. Изменения и дополнения к Положению принимаются в порядке, предусмотренном п.6.1. настоящего Положения. </w:t>
      </w:r>
    </w:p>
    <w:p w:rsidR="001A524D" w:rsidRDefault="00F41DB6">
      <w:pPr>
        <w:numPr>
          <w:ilvl w:val="0"/>
          <w:numId w:val="7"/>
        </w:numPr>
        <w:ind w:right="86"/>
      </w:pPr>
      <w:r>
        <w:t xml:space="preserve"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  </w:t>
      </w:r>
    </w:p>
    <w:p w:rsidR="001A524D" w:rsidRDefault="00F41DB6">
      <w:pPr>
        <w:numPr>
          <w:ilvl w:val="0"/>
          <w:numId w:val="7"/>
        </w:numPr>
        <w:spacing w:line="358" w:lineRule="auto"/>
        <w:ind w:right="86"/>
      </w:pPr>
      <w:r>
        <w:t>Срок данного Положения не ограничен. Данное Положение действует до принятия нового.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color w:val="FF0000"/>
        </w:rPr>
        <w:t xml:space="preserve"> </w:t>
      </w:r>
    </w:p>
    <w:p w:rsidR="001A524D" w:rsidRDefault="001A524D" w:rsidP="0024636B">
      <w:pPr>
        <w:spacing w:after="0" w:line="259" w:lineRule="auto"/>
        <w:ind w:right="0" w:firstLine="0"/>
        <w:jc w:val="left"/>
        <w:rPr>
          <w:color w:val="FF0000"/>
        </w:rPr>
      </w:pPr>
    </w:p>
    <w:p w:rsidR="0024636B" w:rsidRDefault="0024636B">
      <w:pPr>
        <w:spacing w:after="0" w:line="259" w:lineRule="auto"/>
        <w:ind w:left="0" w:right="0" w:firstLine="0"/>
        <w:jc w:val="left"/>
        <w:rPr>
          <w:color w:val="FF0000"/>
        </w:rPr>
      </w:pPr>
    </w:p>
    <w:p w:rsidR="0024636B" w:rsidRDefault="0024636B">
      <w:pPr>
        <w:spacing w:after="0" w:line="259" w:lineRule="auto"/>
        <w:ind w:left="0" w:right="0" w:firstLine="0"/>
        <w:jc w:val="left"/>
        <w:rPr>
          <w:color w:val="FF0000"/>
        </w:rPr>
      </w:pPr>
    </w:p>
    <w:p w:rsidR="0024636B" w:rsidRDefault="0024636B">
      <w:pPr>
        <w:spacing w:after="0" w:line="259" w:lineRule="auto"/>
        <w:ind w:left="0" w:right="0" w:firstLine="0"/>
        <w:jc w:val="left"/>
        <w:rPr>
          <w:color w:val="FF0000"/>
        </w:rPr>
      </w:pPr>
    </w:p>
    <w:p w:rsidR="0024636B" w:rsidRDefault="0024636B">
      <w:pPr>
        <w:spacing w:after="0" w:line="259" w:lineRule="auto"/>
        <w:ind w:left="0" w:right="0" w:firstLine="0"/>
        <w:jc w:val="left"/>
        <w:rPr>
          <w:color w:val="FF0000"/>
        </w:rPr>
      </w:pPr>
    </w:p>
    <w:p w:rsidR="0024636B" w:rsidRDefault="0024636B">
      <w:pPr>
        <w:spacing w:after="0" w:line="259" w:lineRule="auto"/>
        <w:ind w:left="0" w:right="0" w:firstLine="0"/>
        <w:jc w:val="left"/>
        <w:rPr>
          <w:color w:val="FF0000"/>
        </w:rPr>
      </w:pPr>
    </w:p>
    <w:p w:rsidR="0024636B" w:rsidRDefault="0024636B">
      <w:pPr>
        <w:spacing w:after="0" w:line="259" w:lineRule="auto"/>
        <w:ind w:left="0" w:right="0" w:firstLine="0"/>
        <w:jc w:val="left"/>
        <w:rPr>
          <w:color w:val="FF0000"/>
        </w:rPr>
      </w:pPr>
    </w:p>
    <w:p w:rsidR="0024636B" w:rsidRDefault="0024636B">
      <w:pPr>
        <w:spacing w:after="0" w:line="259" w:lineRule="auto"/>
        <w:ind w:left="0" w:right="0" w:firstLine="0"/>
        <w:jc w:val="left"/>
        <w:rPr>
          <w:color w:val="FF0000"/>
        </w:rPr>
      </w:pPr>
    </w:p>
    <w:p w:rsidR="0024636B" w:rsidRDefault="0024636B">
      <w:pPr>
        <w:spacing w:after="0" w:line="259" w:lineRule="auto"/>
        <w:ind w:left="0" w:right="0" w:firstLine="0"/>
        <w:jc w:val="left"/>
        <w:rPr>
          <w:color w:val="FF0000"/>
        </w:rPr>
      </w:pPr>
    </w:p>
    <w:p w:rsidR="0024636B" w:rsidRDefault="0024636B">
      <w:pPr>
        <w:spacing w:after="0" w:line="259" w:lineRule="auto"/>
        <w:ind w:left="0" w:right="0" w:firstLine="0"/>
        <w:jc w:val="left"/>
        <w:rPr>
          <w:color w:val="FF0000"/>
        </w:rPr>
      </w:pPr>
    </w:p>
    <w:p w:rsidR="001A524D" w:rsidRDefault="001A524D" w:rsidP="0024636B">
      <w:pPr>
        <w:spacing w:after="0" w:line="240" w:lineRule="auto"/>
        <w:ind w:left="0" w:right="37" w:firstLine="0"/>
        <w:jc w:val="right"/>
      </w:pPr>
    </w:p>
    <w:p w:rsidR="001A524D" w:rsidRDefault="001A0C2D">
      <w:pPr>
        <w:spacing w:after="0" w:line="259" w:lineRule="auto"/>
        <w:ind w:left="0" w:right="0" w:firstLine="0"/>
      </w:pPr>
      <w:r>
        <w:rPr>
          <w:rFonts w:eastAsia="Calibri"/>
          <w:b/>
          <w:sz w:val="22"/>
        </w:rPr>
        <w:t xml:space="preserve"> </w:t>
      </w:r>
      <w:r w:rsidR="00F41DB6">
        <w:rPr>
          <w:color w:val="FF0000"/>
        </w:rPr>
        <w:t xml:space="preserve"> </w:t>
      </w:r>
    </w:p>
    <w:sectPr w:rsidR="001A524D" w:rsidSect="001A0C2D">
      <w:pgSz w:w="11906" w:h="16838"/>
      <w:pgMar w:top="1133" w:right="854" w:bottom="663" w:left="87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22673"/>
    <w:multiLevelType w:val="hybridMultilevel"/>
    <w:tmpl w:val="73482142"/>
    <w:lvl w:ilvl="0" w:tplc="62A828FC">
      <w:numFmt w:val="bullet"/>
      <w:lvlText w:val="•"/>
      <w:lvlJc w:val="left"/>
      <w:pPr>
        <w:ind w:left="839" w:hanging="29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F7E19B6">
      <w:numFmt w:val="bullet"/>
      <w:lvlText w:val="•"/>
      <w:lvlJc w:val="left"/>
      <w:pPr>
        <w:ind w:left="1850" w:hanging="298"/>
      </w:pPr>
      <w:rPr>
        <w:rFonts w:hint="default"/>
        <w:lang w:val="ru-RU" w:eastAsia="en-US" w:bidi="ar-SA"/>
      </w:rPr>
    </w:lvl>
    <w:lvl w:ilvl="2" w:tplc="DC50AD50">
      <w:numFmt w:val="bullet"/>
      <w:lvlText w:val="•"/>
      <w:lvlJc w:val="left"/>
      <w:pPr>
        <w:ind w:left="2860" w:hanging="298"/>
      </w:pPr>
      <w:rPr>
        <w:rFonts w:hint="default"/>
        <w:lang w:val="ru-RU" w:eastAsia="en-US" w:bidi="ar-SA"/>
      </w:rPr>
    </w:lvl>
    <w:lvl w:ilvl="3" w:tplc="51105208">
      <w:numFmt w:val="bullet"/>
      <w:lvlText w:val="•"/>
      <w:lvlJc w:val="left"/>
      <w:pPr>
        <w:ind w:left="3871" w:hanging="298"/>
      </w:pPr>
      <w:rPr>
        <w:rFonts w:hint="default"/>
        <w:lang w:val="ru-RU" w:eastAsia="en-US" w:bidi="ar-SA"/>
      </w:rPr>
    </w:lvl>
    <w:lvl w:ilvl="4" w:tplc="793A07C0">
      <w:numFmt w:val="bullet"/>
      <w:lvlText w:val="•"/>
      <w:lvlJc w:val="left"/>
      <w:pPr>
        <w:ind w:left="4881" w:hanging="298"/>
      </w:pPr>
      <w:rPr>
        <w:rFonts w:hint="default"/>
        <w:lang w:val="ru-RU" w:eastAsia="en-US" w:bidi="ar-SA"/>
      </w:rPr>
    </w:lvl>
    <w:lvl w:ilvl="5" w:tplc="B7B04D70">
      <w:numFmt w:val="bullet"/>
      <w:lvlText w:val="•"/>
      <w:lvlJc w:val="left"/>
      <w:pPr>
        <w:ind w:left="5892" w:hanging="298"/>
      </w:pPr>
      <w:rPr>
        <w:rFonts w:hint="default"/>
        <w:lang w:val="ru-RU" w:eastAsia="en-US" w:bidi="ar-SA"/>
      </w:rPr>
    </w:lvl>
    <w:lvl w:ilvl="6" w:tplc="48E85B66">
      <w:numFmt w:val="bullet"/>
      <w:lvlText w:val="•"/>
      <w:lvlJc w:val="left"/>
      <w:pPr>
        <w:ind w:left="6902" w:hanging="298"/>
      </w:pPr>
      <w:rPr>
        <w:rFonts w:hint="default"/>
        <w:lang w:val="ru-RU" w:eastAsia="en-US" w:bidi="ar-SA"/>
      </w:rPr>
    </w:lvl>
    <w:lvl w:ilvl="7" w:tplc="E04C85CE">
      <w:numFmt w:val="bullet"/>
      <w:lvlText w:val="•"/>
      <w:lvlJc w:val="left"/>
      <w:pPr>
        <w:ind w:left="7912" w:hanging="298"/>
      </w:pPr>
      <w:rPr>
        <w:rFonts w:hint="default"/>
        <w:lang w:val="ru-RU" w:eastAsia="en-US" w:bidi="ar-SA"/>
      </w:rPr>
    </w:lvl>
    <w:lvl w:ilvl="8" w:tplc="A6E29A28">
      <w:numFmt w:val="bullet"/>
      <w:lvlText w:val="•"/>
      <w:lvlJc w:val="left"/>
      <w:pPr>
        <w:ind w:left="8923" w:hanging="298"/>
      </w:pPr>
      <w:rPr>
        <w:rFonts w:hint="default"/>
        <w:lang w:val="ru-RU" w:eastAsia="en-US" w:bidi="ar-SA"/>
      </w:rPr>
    </w:lvl>
  </w:abstractNum>
  <w:abstractNum w:abstractNumId="1" w15:restartNumberingAfterBreak="0">
    <w:nsid w:val="12DB0D66"/>
    <w:multiLevelType w:val="hybridMultilevel"/>
    <w:tmpl w:val="7D3E3820"/>
    <w:lvl w:ilvl="0" w:tplc="71487932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22AC6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CE230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4CBD8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C2E05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B099E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649DE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DC0D5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3AC0C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9F6FCC"/>
    <w:multiLevelType w:val="hybridMultilevel"/>
    <w:tmpl w:val="70A83C30"/>
    <w:lvl w:ilvl="0" w:tplc="4E9C44E0">
      <w:start w:val="1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FCBCE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A60DC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02CF3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5E3DA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A660C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B209E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6A6A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1A760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280322F"/>
    <w:multiLevelType w:val="hybridMultilevel"/>
    <w:tmpl w:val="C20E2AEA"/>
    <w:lvl w:ilvl="0" w:tplc="BB90F322">
      <w:start w:val="1"/>
      <w:numFmt w:val="bullet"/>
      <w:lvlText w:val="-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266D224">
      <w:start w:val="1"/>
      <w:numFmt w:val="bullet"/>
      <w:lvlText w:val="o"/>
      <w:lvlJc w:val="left"/>
      <w:pPr>
        <w:ind w:left="1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20ADDB2">
      <w:start w:val="1"/>
      <w:numFmt w:val="bullet"/>
      <w:lvlText w:val="▪"/>
      <w:lvlJc w:val="left"/>
      <w:pPr>
        <w:ind w:left="1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B2EB80">
      <w:start w:val="1"/>
      <w:numFmt w:val="bullet"/>
      <w:lvlText w:val="•"/>
      <w:lvlJc w:val="left"/>
      <w:pPr>
        <w:ind w:left="2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FCAE0E4">
      <w:start w:val="1"/>
      <w:numFmt w:val="bullet"/>
      <w:lvlText w:val="o"/>
      <w:lvlJc w:val="left"/>
      <w:pPr>
        <w:ind w:left="3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7E82650">
      <w:start w:val="1"/>
      <w:numFmt w:val="bullet"/>
      <w:lvlText w:val="▪"/>
      <w:lvlJc w:val="left"/>
      <w:pPr>
        <w:ind w:left="4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4124322">
      <w:start w:val="1"/>
      <w:numFmt w:val="bullet"/>
      <w:lvlText w:val="•"/>
      <w:lvlJc w:val="left"/>
      <w:pPr>
        <w:ind w:left="4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AE02158">
      <w:start w:val="1"/>
      <w:numFmt w:val="bullet"/>
      <w:lvlText w:val="o"/>
      <w:lvlJc w:val="left"/>
      <w:pPr>
        <w:ind w:left="5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1BA00B4">
      <w:start w:val="1"/>
      <w:numFmt w:val="bullet"/>
      <w:lvlText w:val="▪"/>
      <w:lvlJc w:val="left"/>
      <w:pPr>
        <w:ind w:left="6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32F70F9"/>
    <w:multiLevelType w:val="hybridMultilevel"/>
    <w:tmpl w:val="90767D58"/>
    <w:lvl w:ilvl="0" w:tplc="33EC3F2A">
      <w:start w:val="1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26CE4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90DD6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464A9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A23ED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8CA25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7C61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E4D87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7E210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6067C46"/>
    <w:multiLevelType w:val="hybridMultilevel"/>
    <w:tmpl w:val="B9BCDA70"/>
    <w:lvl w:ilvl="0" w:tplc="8FB6A5D0">
      <w:start w:val="2"/>
      <w:numFmt w:val="upperRoman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34BDAE">
      <w:start w:val="1"/>
      <w:numFmt w:val="lowerLetter"/>
      <w:lvlText w:val="%2"/>
      <w:lvlJc w:val="left"/>
      <w:pPr>
        <w:ind w:left="24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EA3276">
      <w:start w:val="1"/>
      <w:numFmt w:val="lowerRoman"/>
      <w:lvlText w:val="%3"/>
      <w:lvlJc w:val="left"/>
      <w:pPr>
        <w:ind w:left="31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8CB346">
      <w:start w:val="1"/>
      <w:numFmt w:val="decimal"/>
      <w:lvlText w:val="%4"/>
      <w:lvlJc w:val="left"/>
      <w:pPr>
        <w:ind w:left="39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0C4EE4">
      <w:start w:val="1"/>
      <w:numFmt w:val="lowerLetter"/>
      <w:lvlText w:val="%5"/>
      <w:lvlJc w:val="left"/>
      <w:pPr>
        <w:ind w:left="46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E20742">
      <w:start w:val="1"/>
      <w:numFmt w:val="lowerRoman"/>
      <w:lvlText w:val="%6"/>
      <w:lvlJc w:val="left"/>
      <w:pPr>
        <w:ind w:left="53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385022">
      <w:start w:val="1"/>
      <w:numFmt w:val="decimal"/>
      <w:lvlText w:val="%7"/>
      <w:lvlJc w:val="left"/>
      <w:pPr>
        <w:ind w:left="60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DA64EE">
      <w:start w:val="1"/>
      <w:numFmt w:val="lowerLetter"/>
      <w:lvlText w:val="%8"/>
      <w:lvlJc w:val="left"/>
      <w:pPr>
        <w:ind w:left="67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F4453E">
      <w:start w:val="1"/>
      <w:numFmt w:val="lowerRoman"/>
      <w:lvlText w:val="%9"/>
      <w:lvlJc w:val="left"/>
      <w:pPr>
        <w:ind w:left="75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8142F49"/>
    <w:multiLevelType w:val="hybridMultilevel"/>
    <w:tmpl w:val="99387192"/>
    <w:lvl w:ilvl="0" w:tplc="87729DD2">
      <w:start w:val="1"/>
      <w:numFmt w:val="bullet"/>
      <w:lvlText w:val="-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1700A98">
      <w:start w:val="1"/>
      <w:numFmt w:val="bullet"/>
      <w:lvlText w:val="o"/>
      <w:lvlJc w:val="left"/>
      <w:pPr>
        <w:ind w:left="1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202FAEA">
      <w:start w:val="1"/>
      <w:numFmt w:val="bullet"/>
      <w:lvlText w:val="▪"/>
      <w:lvlJc w:val="left"/>
      <w:pPr>
        <w:ind w:left="1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488BE28">
      <w:start w:val="1"/>
      <w:numFmt w:val="bullet"/>
      <w:lvlText w:val="•"/>
      <w:lvlJc w:val="left"/>
      <w:pPr>
        <w:ind w:left="2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0A08652">
      <w:start w:val="1"/>
      <w:numFmt w:val="bullet"/>
      <w:lvlText w:val="o"/>
      <w:lvlJc w:val="left"/>
      <w:pPr>
        <w:ind w:left="3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C8C540C">
      <w:start w:val="1"/>
      <w:numFmt w:val="bullet"/>
      <w:lvlText w:val="▪"/>
      <w:lvlJc w:val="left"/>
      <w:pPr>
        <w:ind w:left="4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4C60F02">
      <w:start w:val="1"/>
      <w:numFmt w:val="bullet"/>
      <w:lvlText w:val="•"/>
      <w:lvlJc w:val="left"/>
      <w:pPr>
        <w:ind w:left="4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DC8E610">
      <w:start w:val="1"/>
      <w:numFmt w:val="bullet"/>
      <w:lvlText w:val="o"/>
      <w:lvlJc w:val="left"/>
      <w:pPr>
        <w:ind w:left="5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3349A94">
      <w:start w:val="1"/>
      <w:numFmt w:val="bullet"/>
      <w:lvlText w:val="▪"/>
      <w:lvlJc w:val="left"/>
      <w:pPr>
        <w:ind w:left="6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0E04A0A"/>
    <w:multiLevelType w:val="hybridMultilevel"/>
    <w:tmpl w:val="44C241AE"/>
    <w:lvl w:ilvl="0" w:tplc="1C488046">
      <w:start w:val="1"/>
      <w:numFmt w:val="bullet"/>
      <w:lvlText w:val="-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0B08038">
      <w:start w:val="1"/>
      <w:numFmt w:val="bullet"/>
      <w:lvlText w:val="o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77AEBE4">
      <w:start w:val="1"/>
      <w:numFmt w:val="bullet"/>
      <w:lvlText w:val="▪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6CFEDA">
      <w:start w:val="1"/>
      <w:numFmt w:val="bullet"/>
      <w:lvlText w:val="•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26B402">
      <w:start w:val="1"/>
      <w:numFmt w:val="bullet"/>
      <w:lvlText w:val="o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97A0BAA">
      <w:start w:val="1"/>
      <w:numFmt w:val="bullet"/>
      <w:lvlText w:val="▪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AD4738E">
      <w:start w:val="1"/>
      <w:numFmt w:val="bullet"/>
      <w:lvlText w:val="•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1865C58">
      <w:start w:val="1"/>
      <w:numFmt w:val="bullet"/>
      <w:lvlText w:val="o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C0535C">
      <w:start w:val="1"/>
      <w:numFmt w:val="bullet"/>
      <w:lvlText w:val="▪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C1B276C"/>
    <w:multiLevelType w:val="hybridMultilevel"/>
    <w:tmpl w:val="24B8EB44"/>
    <w:lvl w:ilvl="0" w:tplc="48CC19C4">
      <w:start w:val="1"/>
      <w:numFmt w:val="bullet"/>
      <w:lvlText w:val="-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D4E8762">
      <w:start w:val="1"/>
      <w:numFmt w:val="bullet"/>
      <w:lvlText w:val="o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DAE8E6E">
      <w:start w:val="1"/>
      <w:numFmt w:val="bullet"/>
      <w:lvlText w:val="▪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E1CF058">
      <w:start w:val="1"/>
      <w:numFmt w:val="bullet"/>
      <w:lvlText w:val="•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D4380A">
      <w:start w:val="1"/>
      <w:numFmt w:val="bullet"/>
      <w:lvlText w:val="o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F520A48">
      <w:start w:val="1"/>
      <w:numFmt w:val="bullet"/>
      <w:lvlText w:val="▪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EF63DF6">
      <w:start w:val="1"/>
      <w:numFmt w:val="bullet"/>
      <w:lvlText w:val="•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B0EB60A">
      <w:start w:val="1"/>
      <w:numFmt w:val="bullet"/>
      <w:lvlText w:val="o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616A0EA">
      <w:start w:val="1"/>
      <w:numFmt w:val="bullet"/>
      <w:lvlText w:val="▪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C8B7280"/>
    <w:multiLevelType w:val="hybridMultilevel"/>
    <w:tmpl w:val="C98A6D48"/>
    <w:lvl w:ilvl="0" w:tplc="DA965EE6">
      <w:start w:val="22"/>
      <w:numFmt w:val="decimal"/>
      <w:lvlText w:val="%1."/>
      <w:lvlJc w:val="left"/>
      <w:pPr>
        <w:ind w:left="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22F764">
      <w:start w:val="1"/>
      <w:numFmt w:val="lowerLetter"/>
      <w:lvlText w:val="%2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CA4672">
      <w:start w:val="1"/>
      <w:numFmt w:val="lowerRoman"/>
      <w:lvlText w:val="%3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50AA28">
      <w:start w:val="1"/>
      <w:numFmt w:val="decimal"/>
      <w:lvlText w:val="%4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2EEC50">
      <w:start w:val="1"/>
      <w:numFmt w:val="lowerLetter"/>
      <w:lvlText w:val="%5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2E2928">
      <w:start w:val="1"/>
      <w:numFmt w:val="lowerRoman"/>
      <w:lvlText w:val="%6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E4ABF4">
      <w:start w:val="1"/>
      <w:numFmt w:val="decimal"/>
      <w:lvlText w:val="%7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8858A8">
      <w:start w:val="1"/>
      <w:numFmt w:val="lowerLetter"/>
      <w:lvlText w:val="%8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704C4E">
      <w:start w:val="1"/>
      <w:numFmt w:val="lowerRoman"/>
      <w:lvlText w:val="%9"/>
      <w:lvlJc w:val="left"/>
      <w:pPr>
        <w:ind w:left="6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D867E99"/>
    <w:multiLevelType w:val="hybridMultilevel"/>
    <w:tmpl w:val="291430EE"/>
    <w:lvl w:ilvl="0" w:tplc="7292EE52">
      <w:numFmt w:val="bullet"/>
      <w:lvlText w:val="-"/>
      <w:lvlJc w:val="left"/>
      <w:pPr>
        <w:ind w:left="839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DFEEA2E">
      <w:numFmt w:val="bullet"/>
      <w:lvlText w:val="•"/>
      <w:lvlJc w:val="left"/>
      <w:pPr>
        <w:ind w:left="1850" w:hanging="168"/>
      </w:pPr>
      <w:rPr>
        <w:rFonts w:hint="default"/>
        <w:lang w:val="ru-RU" w:eastAsia="en-US" w:bidi="ar-SA"/>
      </w:rPr>
    </w:lvl>
    <w:lvl w:ilvl="2" w:tplc="84763622">
      <w:numFmt w:val="bullet"/>
      <w:lvlText w:val="•"/>
      <w:lvlJc w:val="left"/>
      <w:pPr>
        <w:ind w:left="2860" w:hanging="168"/>
      </w:pPr>
      <w:rPr>
        <w:rFonts w:hint="default"/>
        <w:lang w:val="ru-RU" w:eastAsia="en-US" w:bidi="ar-SA"/>
      </w:rPr>
    </w:lvl>
    <w:lvl w:ilvl="3" w:tplc="2EA4AFFC">
      <w:numFmt w:val="bullet"/>
      <w:lvlText w:val="•"/>
      <w:lvlJc w:val="left"/>
      <w:pPr>
        <w:ind w:left="3871" w:hanging="168"/>
      </w:pPr>
      <w:rPr>
        <w:rFonts w:hint="default"/>
        <w:lang w:val="ru-RU" w:eastAsia="en-US" w:bidi="ar-SA"/>
      </w:rPr>
    </w:lvl>
    <w:lvl w:ilvl="4" w:tplc="012A2460">
      <w:numFmt w:val="bullet"/>
      <w:lvlText w:val="•"/>
      <w:lvlJc w:val="left"/>
      <w:pPr>
        <w:ind w:left="4881" w:hanging="168"/>
      </w:pPr>
      <w:rPr>
        <w:rFonts w:hint="default"/>
        <w:lang w:val="ru-RU" w:eastAsia="en-US" w:bidi="ar-SA"/>
      </w:rPr>
    </w:lvl>
    <w:lvl w:ilvl="5" w:tplc="F372EB50">
      <w:numFmt w:val="bullet"/>
      <w:lvlText w:val="•"/>
      <w:lvlJc w:val="left"/>
      <w:pPr>
        <w:ind w:left="5892" w:hanging="168"/>
      </w:pPr>
      <w:rPr>
        <w:rFonts w:hint="default"/>
        <w:lang w:val="ru-RU" w:eastAsia="en-US" w:bidi="ar-SA"/>
      </w:rPr>
    </w:lvl>
    <w:lvl w:ilvl="6" w:tplc="F676A360">
      <w:numFmt w:val="bullet"/>
      <w:lvlText w:val="•"/>
      <w:lvlJc w:val="left"/>
      <w:pPr>
        <w:ind w:left="6902" w:hanging="168"/>
      </w:pPr>
      <w:rPr>
        <w:rFonts w:hint="default"/>
        <w:lang w:val="ru-RU" w:eastAsia="en-US" w:bidi="ar-SA"/>
      </w:rPr>
    </w:lvl>
    <w:lvl w:ilvl="7" w:tplc="38D0CABC">
      <w:numFmt w:val="bullet"/>
      <w:lvlText w:val="•"/>
      <w:lvlJc w:val="left"/>
      <w:pPr>
        <w:ind w:left="7912" w:hanging="168"/>
      </w:pPr>
      <w:rPr>
        <w:rFonts w:hint="default"/>
        <w:lang w:val="ru-RU" w:eastAsia="en-US" w:bidi="ar-SA"/>
      </w:rPr>
    </w:lvl>
    <w:lvl w:ilvl="8" w:tplc="2BC80FEA">
      <w:numFmt w:val="bullet"/>
      <w:lvlText w:val="•"/>
      <w:lvlJc w:val="left"/>
      <w:pPr>
        <w:ind w:left="8923" w:hanging="168"/>
      </w:pPr>
      <w:rPr>
        <w:rFonts w:hint="default"/>
        <w:lang w:val="ru-RU" w:eastAsia="en-US" w:bidi="ar-SA"/>
      </w:rPr>
    </w:lvl>
  </w:abstractNum>
  <w:abstractNum w:abstractNumId="11" w15:restartNumberingAfterBreak="0">
    <w:nsid w:val="3F9F6B5C"/>
    <w:multiLevelType w:val="multilevel"/>
    <w:tmpl w:val="91CCC59A"/>
    <w:lvl w:ilvl="0">
      <w:start w:val="1"/>
      <w:numFmt w:val="decimal"/>
      <w:lvlText w:val="%1."/>
      <w:lvlJc w:val="left"/>
      <w:pPr>
        <w:ind w:left="978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9" w:hanging="72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87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4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1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8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5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9" w:hanging="720"/>
      </w:pPr>
      <w:rPr>
        <w:rFonts w:hint="default"/>
        <w:lang w:val="ru-RU" w:eastAsia="en-US" w:bidi="ar-SA"/>
      </w:rPr>
    </w:lvl>
  </w:abstractNum>
  <w:abstractNum w:abstractNumId="12" w15:restartNumberingAfterBreak="0">
    <w:nsid w:val="441943A9"/>
    <w:multiLevelType w:val="hybridMultilevel"/>
    <w:tmpl w:val="000072AC"/>
    <w:lvl w:ilvl="0" w:tplc="A64A0764">
      <w:start w:val="1"/>
      <w:numFmt w:val="bullet"/>
      <w:lvlText w:val="-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0E2E984">
      <w:start w:val="1"/>
      <w:numFmt w:val="bullet"/>
      <w:lvlText w:val="o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D0FF8C">
      <w:start w:val="1"/>
      <w:numFmt w:val="bullet"/>
      <w:lvlText w:val="▪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A0687E">
      <w:start w:val="1"/>
      <w:numFmt w:val="bullet"/>
      <w:lvlText w:val="•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8EFDB2">
      <w:start w:val="1"/>
      <w:numFmt w:val="bullet"/>
      <w:lvlText w:val="o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08BFEE">
      <w:start w:val="1"/>
      <w:numFmt w:val="bullet"/>
      <w:lvlText w:val="▪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89C3C68">
      <w:start w:val="1"/>
      <w:numFmt w:val="bullet"/>
      <w:lvlText w:val="•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B3CE6F0">
      <w:start w:val="1"/>
      <w:numFmt w:val="bullet"/>
      <w:lvlText w:val="o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46CFACE">
      <w:start w:val="1"/>
      <w:numFmt w:val="bullet"/>
      <w:lvlText w:val="▪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A501B56"/>
    <w:multiLevelType w:val="hybridMultilevel"/>
    <w:tmpl w:val="D9B21F8E"/>
    <w:lvl w:ilvl="0" w:tplc="123A923E">
      <w:start w:val="1"/>
      <w:numFmt w:val="bullet"/>
      <w:lvlText w:val="-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CEE76D2">
      <w:start w:val="1"/>
      <w:numFmt w:val="bullet"/>
      <w:lvlText w:val="o"/>
      <w:lvlJc w:val="left"/>
      <w:pPr>
        <w:ind w:left="1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C0505C">
      <w:start w:val="1"/>
      <w:numFmt w:val="bullet"/>
      <w:lvlText w:val="▪"/>
      <w:lvlJc w:val="left"/>
      <w:pPr>
        <w:ind w:left="1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1308224">
      <w:start w:val="1"/>
      <w:numFmt w:val="bullet"/>
      <w:lvlText w:val="•"/>
      <w:lvlJc w:val="left"/>
      <w:pPr>
        <w:ind w:left="2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9E1DC2">
      <w:start w:val="1"/>
      <w:numFmt w:val="bullet"/>
      <w:lvlText w:val="o"/>
      <w:lvlJc w:val="left"/>
      <w:pPr>
        <w:ind w:left="3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CB45588">
      <w:start w:val="1"/>
      <w:numFmt w:val="bullet"/>
      <w:lvlText w:val="▪"/>
      <w:lvlJc w:val="left"/>
      <w:pPr>
        <w:ind w:left="4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AB8742C">
      <w:start w:val="1"/>
      <w:numFmt w:val="bullet"/>
      <w:lvlText w:val="•"/>
      <w:lvlJc w:val="left"/>
      <w:pPr>
        <w:ind w:left="4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71A137A">
      <w:start w:val="1"/>
      <w:numFmt w:val="bullet"/>
      <w:lvlText w:val="o"/>
      <w:lvlJc w:val="left"/>
      <w:pPr>
        <w:ind w:left="5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126425E">
      <w:start w:val="1"/>
      <w:numFmt w:val="bullet"/>
      <w:lvlText w:val="▪"/>
      <w:lvlJc w:val="left"/>
      <w:pPr>
        <w:ind w:left="6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0D04581"/>
    <w:multiLevelType w:val="hybridMultilevel"/>
    <w:tmpl w:val="450AFAE4"/>
    <w:lvl w:ilvl="0" w:tplc="85885C56">
      <w:start w:val="36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325E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843D6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64BB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FAA9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C6F8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E0F4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B634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92C55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17B0560"/>
    <w:multiLevelType w:val="hybridMultilevel"/>
    <w:tmpl w:val="BFBE61DE"/>
    <w:lvl w:ilvl="0" w:tplc="1D7EF47A">
      <w:start w:val="19"/>
      <w:numFmt w:val="decimal"/>
      <w:lvlText w:val="%1.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605B7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E804B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D05BD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50C8E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9E0B1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4CB15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BA9D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047F6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35B6BFE"/>
    <w:multiLevelType w:val="hybridMultilevel"/>
    <w:tmpl w:val="6C045B34"/>
    <w:lvl w:ilvl="0" w:tplc="4ABC9294">
      <w:start w:val="1"/>
      <w:numFmt w:val="bullet"/>
      <w:lvlText w:val="-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84E03BA">
      <w:start w:val="1"/>
      <w:numFmt w:val="bullet"/>
      <w:lvlText w:val="o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B08E77A">
      <w:start w:val="1"/>
      <w:numFmt w:val="bullet"/>
      <w:lvlText w:val="▪"/>
      <w:lvlJc w:val="left"/>
      <w:pPr>
        <w:ind w:left="1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0640782">
      <w:start w:val="1"/>
      <w:numFmt w:val="bullet"/>
      <w:lvlText w:val="•"/>
      <w:lvlJc w:val="left"/>
      <w:pPr>
        <w:ind w:left="2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AF8A49C">
      <w:start w:val="1"/>
      <w:numFmt w:val="bullet"/>
      <w:lvlText w:val="o"/>
      <w:lvlJc w:val="left"/>
      <w:pPr>
        <w:ind w:left="3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4FA4912">
      <w:start w:val="1"/>
      <w:numFmt w:val="bullet"/>
      <w:lvlText w:val="▪"/>
      <w:lvlJc w:val="left"/>
      <w:pPr>
        <w:ind w:left="4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67E8EA6">
      <w:start w:val="1"/>
      <w:numFmt w:val="bullet"/>
      <w:lvlText w:val="•"/>
      <w:lvlJc w:val="left"/>
      <w:pPr>
        <w:ind w:left="4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982716">
      <w:start w:val="1"/>
      <w:numFmt w:val="bullet"/>
      <w:lvlText w:val="o"/>
      <w:lvlJc w:val="left"/>
      <w:pPr>
        <w:ind w:left="5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4BA8FA8">
      <w:start w:val="1"/>
      <w:numFmt w:val="bullet"/>
      <w:lvlText w:val="▪"/>
      <w:lvlJc w:val="left"/>
      <w:pPr>
        <w:ind w:left="6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0652459"/>
    <w:multiLevelType w:val="hybridMultilevel"/>
    <w:tmpl w:val="2C3083F8"/>
    <w:lvl w:ilvl="0" w:tplc="368298BE">
      <w:start w:val="3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7A460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74AD1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508F7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26971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4E094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20DE0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6A2F4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FAC13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15"/>
  </w:num>
  <w:num w:numId="5">
    <w:abstractNumId w:val="9"/>
  </w:num>
  <w:num w:numId="6">
    <w:abstractNumId w:val="17"/>
  </w:num>
  <w:num w:numId="7">
    <w:abstractNumId w:val="14"/>
  </w:num>
  <w:num w:numId="8">
    <w:abstractNumId w:val="3"/>
  </w:num>
  <w:num w:numId="9">
    <w:abstractNumId w:val="7"/>
  </w:num>
  <w:num w:numId="10">
    <w:abstractNumId w:val="6"/>
  </w:num>
  <w:num w:numId="11">
    <w:abstractNumId w:val="13"/>
  </w:num>
  <w:num w:numId="12">
    <w:abstractNumId w:val="8"/>
  </w:num>
  <w:num w:numId="13">
    <w:abstractNumId w:val="16"/>
  </w:num>
  <w:num w:numId="14">
    <w:abstractNumId w:val="12"/>
  </w:num>
  <w:num w:numId="15">
    <w:abstractNumId w:val="5"/>
  </w:num>
  <w:num w:numId="16">
    <w:abstractNumId w:val="10"/>
  </w:num>
  <w:num w:numId="17">
    <w:abstractNumId w:val="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24D"/>
    <w:rsid w:val="00021D96"/>
    <w:rsid w:val="001A0C2D"/>
    <w:rsid w:val="001A524D"/>
    <w:rsid w:val="0024636B"/>
    <w:rsid w:val="004C073F"/>
    <w:rsid w:val="007156EE"/>
    <w:rsid w:val="00717FDB"/>
    <w:rsid w:val="00772455"/>
    <w:rsid w:val="00787059"/>
    <w:rsid w:val="00AB40EC"/>
    <w:rsid w:val="00AF7BE6"/>
    <w:rsid w:val="00F41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796011-CAA8-476F-8A34-4C3B1671B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9" w:lineRule="auto"/>
      <w:ind w:left="10" w:right="9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5"/>
      </w:numPr>
      <w:spacing w:after="109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C073F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4C073F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21">
    <w:name w:val="Заголовок 21"/>
    <w:basedOn w:val="a"/>
    <w:uiPriority w:val="1"/>
    <w:qFormat/>
    <w:rsid w:val="004C073F"/>
    <w:pPr>
      <w:widowControl w:val="0"/>
      <w:autoSpaceDE w:val="0"/>
      <w:autoSpaceDN w:val="0"/>
      <w:spacing w:after="0" w:line="240" w:lineRule="auto"/>
      <w:ind w:left="839" w:right="0" w:firstLine="0"/>
      <w:jc w:val="left"/>
      <w:outlineLvl w:val="2"/>
    </w:pPr>
    <w:rPr>
      <w:b/>
      <w:bCs/>
      <w:color w:val="auto"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4C073F"/>
    <w:pPr>
      <w:widowControl w:val="0"/>
      <w:autoSpaceDE w:val="0"/>
      <w:autoSpaceDN w:val="0"/>
      <w:spacing w:after="0" w:line="240" w:lineRule="auto"/>
      <w:ind w:left="839" w:right="0" w:hanging="144"/>
    </w:pPr>
    <w:rPr>
      <w:color w:val="auto"/>
      <w:sz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21D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21D96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4032" TargetMode="External"/><Relationship Id="rId3" Type="http://schemas.openxmlformats.org/officeDocument/2006/relationships/styles" Target="styles.xml"/><Relationship Id="rId7" Type="http://schemas.openxmlformats.org/officeDocument/2006/relationships/hyperlink" Target="https://ohrana-tryda.com/node/403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E41B4-BA46-4E70-9F3E-036471EED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10</Pages>
  <Words>3447</Words>
  <Characters>19651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</dc:creator>
  <cp:keywords/>
  <cp:lastModifiedBy>организатор</cp:lastModifiedBy>
  <cp:revision>5</cp:revision>
  <cp:lastPrinted>2022-06-09T08:02:00Z</cp:lastPrinted>
  <dcterms:created xsi:type="dcterms:W3CDTF">2022-06-09T07:59:00Z</dcterms:created>
  <dcterms:modified xsi:type="dcterms:W3CDTF">2022-06-10T05:31:00Z</dcterms:modified>
</cp:coreProperties>
</file>